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6C3" w:rsidRDefault="00A906C3" w:rsidP="00F17568">
      <w:pPr>
        <w:jc w:val="center"/>
      </w:pPr>
      <w:bookmarkStart w:id="0" w:name="_Toc115454657"/>
      <w:bookmarkStart w:id="1" w:name="_GoBack"/>
      <w:bookmarkEnd w:id="1"/>
    </w:p>
    <w:p w:rsidR="00F17568" w:rsidRDefault="00F17568" w:rsidP="00F17568">
      <w:pPr>
        <w:jc w:val="center"/>
      </w:pPr>
    </w:p>
    <w:p w:rsidR="00F17568" w:rsidRDefault="00F17568" w:rsidP="00F17568">
      <w:pPr>
        <w:jc w:val="center"/>
      </w:pPr>
    </w:p>
    <w:p w:rsidR="00F17568" w:rsidRDefault="00F17568" w:rsidP="00F17568">
      <w:pPr>
        <w:jc w:val="center"/>
      </w:pPr>
    </w:p>
    <w:p w:rsidR="00A906C3" w:rsidRDefault="00A906C3" w:rsidP="00F17568">
      <w:pPr>
        <w:jc w:val="center"/>
      </w:pPr>
    </w:p>
    <w:p w:rsidR="00A906C3" w:rsidRDefault="00A906C3" w:rsidP="00F17568">
      <w:pPr>
        <w:jc w:val="center"/>
      </w:pPr>
    </w:p>
    <w:p w:rsidR="00A906C3" w:rsidRDefault="00A906C3" w:rsidP="00F17568">
      <w:pPr>
        <w:jc w:val="center"/>
      </w:pPr>
    </w:p>
    <w:p w:rsidR="00A906C3" w:rsidRDefault="00A906C3" w:rsidP="00F17568">
      <w:pPr>
        <w:jc w:val="center"/>
      </w:pPr>
    </w:p>
    <w:p w:rsidR="00A906C3" w:rsidRDefault="00A906C3" w:rsidP="00F17568">
      <w:pPr>
        <w:jc w:val="center"/>
      </w:pPr>
    </w:p>
    <w:p w:rsidR="00A906C3" w:rsidRDefault="00A906C3" w:rsidP="00F17568">
      <w:pPr>
        <w:jc w:val="center"/>
      </w:pPr>
    </w:p>
    <w:p w:rsidR="00A906C3" w:rsidRDefault="00A906C3" w:rsidP="00F17568">
      <w:pPr>
        <w:jc w:val="center"/>
      </w:pPr>
    </w:p>
    <w:p w:rsidR="008E6339" w:rsidRDefault="008E6339" w:rsidP="00F17568">
      <w:pPr>
        <w:jc w:val="center"/>
      </w:pPr>
    </w:p>
    <w:p w:rsidR="008E6339" w:rsidRDefault="008E6339" w:rsidP="00F17568">
      <w:pPr>
        <w:jc w:val="center"/>
      </w:pPr>
    </w:p>
    <w:p w:rsidR="006442E1" w:rsidRDefault="006442E1" w:rsidP="00F17568">
      <w:pPr>
        <w:jc w:val="center"/>
      </w:pPr>
    </w:p>
    <w:p w:rsidR="006442E1" w:rsidRPr="008E6339" w:rsidRDefault="006442E1" w:rsidP="00F17568">
      <w:pPr>
        <w:jc w:val="center"/>
      </w:pPr>
    </w:p>
    <w:p w:rsidR="00E8792B" w:rsidRDefault="00E8792B" w:rsidP="00F17568">
      <w:pPr>
        <w:jc w:val="center"/>
        <w:rPr>
          <w:rFonts w:asciiTheme="majorHAnsi" w:hAnsiTheme="majorHAnsi"/>
          <w:b/>
          <w:color w:val="622C79"/>
          <w:sz w:val="52"/>
          <w:szCs w:val="52"/>
        </w:rPr>
      </w:pPr>
    </w:p>
    <w:p w:rsidR="00E8792B" w:rsidRDefault="00E8792B" w:rsidP="00F17568">
      <w:pPr>
        <w:jc w:val="center"/>
        <w:rPr>
          <w:rFonts w:asciiTheme="majorHAnsi" w:hAnsiTheme="majorHAnsi"/>
          <w:b/>
          <w:color w:val="622C79"/>
          <w:sz w:val="52"/>
          <w:szCs w:val="52"/>
        </w:rPr>
      </w:pPr>
    </w:p>
    <w:p w:rsidR="009E3074" w:rsidRDefault="002D45B6" w:rsidP="00F17568">
      <w:pPr>
        <w:jc w:val="center"/>
        <w:rPr>
          <w:rFonts w:asciiTheme="majorHAnsi" w:hAnsiTheme="majorHAnsi"/>
          <w:b/>
          <w:color w:val="622C79"/>
          <w:sz w:val="52"/>
          <w:szCs w:val="52"/>
        </w:rPr>
      </w:pPr>
      <w:r w:rsidRPr="00A0017C">
        <w:rPr>
          <w:rFonts w:asciiTheme="majorHAnsi" w:hAnsiTheme="majorHAnsi"/>
          <w:b/>
          <w:color w:val="622C79"/>
          <w:sz w:val="52"/>
          <w:szCs w:val="52"/>
        </w:rPr>
        <w:t xml:space="preserve">Coffs </w:t>
      </w:r>
      <w:r w:rsidRPr="00701DA1">
        <w:rPr>
          <w:rFonts w:asciiTheme="majorHAnsi" w:hAnsiTheme="majorHAnsi"/>
          <w:b/>
          <w:color w:val="622C79"/>
          <w:sz w:val="52"/>
          <w:szCs w:val="52"/>
        </w:rPr>
        <w:t>Coast</w:t>
      </w:r>
      <w:r w:rsidRPr="00A0017C">
        <w:rPr>
          <w:rFonts w:asciiTheme="majorHAnsi" w:hAnsiTheme="majorHAnsi"/>
          <w:b/>
          <w:color w:val="622C79"/>
          <w:sz w:val="52"/>
          <w:szCs w:val="52"/>
        </w:rPr>
        <w:t xml:space="preserve"> Community College</w:t>
      </w:r>
      <w:r w:rsidR="00F63975">
        <w:rPr>
          <w:rFonts w:asciiTheme="majorHAnsi" w:hAnsiTheme="majorHAnsi"/>
          <w:b/>
          <w:color w:val="622C79"/>
          <w:sz w:val="52"/>
          <w:szCs w:val="52"/>
        </w:rPr>
        <w:t xml:space="preserve"> </w:t>
      </w:r>
    </w:p>
    <w:p w:rsidR="00534213" w:rsidRPr="00A0017C" w:rsidRDefault="00F63975" w:rsidP="00F17568">
      <w:pPr>
        <w:jc w:val="center"/>
        <w:rPr>
          <w:rFonts w:asciiTheme="majorHAnsi" w:hAnsiTheme="majorHAnsi"/>
          <w:b/>
          <w:color w:val="622C79"/>
          <w:sz w:val="52"/>
          <w:szCs w:val="52"/>
        </w:rPr>
      </w:pPr>
      <w:proofErr w:type="gramStart"/>
      <w:r>
        <w:rPr>
          <w:rFonts w:asciiTheme="majorHAnsi" w:hAnsiTheme="majorHAnsi"/>
          <w:b/>
          <w:color w:val="622C79"/>
          <w:sz w:val="52"/>
          <w:szCs w:val="52"/>
        </w:rPr>
        <w:t>Inc</w:t>
      </w:r>
      <w:r w:rsidR="009E3074">
        <w:rPr>
          <w:rFonts w:asciiTheme="majorHAnsi" w:hAnsiTheme="majorHAnsi"/>
          <w:b/>
          <w:color w:val="622C79"/>
          <w:sz w:val="52"/>
          <w:szCs w:val="52"/>
        </w:rPr>
        <w:t>.</w:t>
      </w:r>
      <w:proofErr w:type="gramEnd"/>
    </w:p>
    <w:p w:rsidR="00500002" w:rsidRPr="00A0017C" w:rsidRDefault="00DC54BD" w:rsidP="00A0017C">
      <w:pPr>
        <w:jc w:val="center"/>
        <w:rPr>
          <w:rFonts w:asciiTheme="majorHAnsi" w:hAnsiTheme="majorHAnsi"/>
          <w:b/>
          <w:color w:val="622C79"/>
          <w:sz w:val="52"/>
          <w:szCs w:val="52"/>
        </w:rPr>
      </w:pPr>
      <w:r w:rsidRPr="00A0017C">
        <w:rPr>
          <w:rFonts w:asciiTheme="majorHAnsi" w:hAnsiTheme="majorHAnsi"/>
          <w:b/>
          <w:color w:val="622C79"/>
          <w:sz w:val="52"/>
          <w:szCs w:val="52"/>
        </w:rPr>
        <w:t>Student Handbook</w:t>
      </w:r>
      <w:bookmarkEnd w:id="0"/>
    </w:p>
    <w:p w:rsidR="00DC54BD" w:rsidRDefault="00DC54BD" w:rsidP="00F17568">
      <w:pPr>
        <w:jc w:val="center"/>
      </w:pPr>
    </w:p>
    <w:p w:rsidR="00500002" w:rsidRPr="00A0017C" w:rsidRDefault="00500002" w:rsidP="00F17568">
      <w:pPr>
        <w:jc w:val="center"/>
        <w:rPr>
          <w:rFonts w:asciiTheme="minorHAnsi" w:hAnsiTheme="minorHAnsi"/>
          <w:i/>
          <w:sz w:val="22"/>
          <w:szCs w:val="22"/>
        </w:rPr>
      </w:pPr>
      <w:r w:rsidRPr="00A0017C">
        <w:rPr>
          <w:rFonts w:asciiTheme="minorHAnsi" w:hAnsiTheme="minorHAnsi"/>
          <w:i/>
          <w:sz w:val="22"/>
          <w:szCs w:val="22"/>
        </w:rPr>
        <w:t>This handbook contains the Code of Practice and Privacy Policy.</w:t>
      </w:r>
    </w:p>
    <w:p w:rsidR="00500002" w:rsidRPr="00A0017C" w:rsidRDefault="00500002" w:rsidP="00F17568">
      <w:pPr>
        <w:jc w:val="center"/>
        <w:rPr>
          <w:rFonts w:asciiTheme="minorHAnsi" w:hAnsiTheme="minorHAnsi"/>
          <w:color w:val="FF0000"/>
          <w:sz w:val="22"/>
          <w:szCs w:val="22"/>
        </w:rPr>
      </w:pPr>
    </w:p>
    <w:p w:rsidR="00500002" w:rsidRPr="00A0017C" w:rsidRDefault="00500002" w:rsidP="00A0017C">
      <w:pPr>
        <w:jc w:val="center"/>
        <w:rPr>
          <w:rFonts w:asciiTheme="minorHAnsi" w:hAnsiTheme="minorHAnsi"/>
          <w:sz w:val="22"/>
          <w:szCs w:val="22"/>
        </w:rPr>
      </w:pPr>
      <w:r w:rsidRPr="00A0017C">
        <w:rPr>
          <w:rFonts w:asciiTheme="minorHAnsi" w:hAnsiTheme="minorHAnsi"/>
          <w:sz w:val="22"/>
          <w:szCs w:val="22"/>
        </w:rPr>
        <w:t>We hope that your training will be enjoyable and productive. Please let us know if you experience any difficulties during your course, so that we can take action to assist you. Our aim is for you to achieve high levels of competency and we will assist you flexibly and fairly to achieve your goals.</w:t>
      </w:r>
    </w:p>
    <w:p w:rsidR="00500002" w:rsidRPr="00A0017C" w:rsidRDefault="00500002" w:rsidP="00F17568">
      <w:pPr>
        <w:jc w:val="center"/>
        <w:rPr>
          <w:rFonts w:asciiTheme="minorHAnsi" w:hAnsiTheme="minorHAnsi"/>
          <w:sz w:val="22"/>
          <w:szCs w:val="22"/>
        </w:rPr>
      </w:pPr>
    </w:p>
    <w:p w:rsidR="00500002" w:rsidRPr="00A0017C" w:rsidRDefault="00500002" w:rsidP="00F17568">
      <w:pPr>
        <w:jc w:val="center"/>
        <w:rPr>
          <w:rFonts w:asciiTheme="minorHAnsi" w:hAnsiTheme="minorHAnsi"/>
          <w:i/>
          <w:sz w:val="22"/>
          <w:szCs w:val="22"/>
        </w:rPr>
      </w:pPr>
      <w:r w:rsidRPr="00A0017C">
        <w:rPr>
          <w:rFonts w:asciiTheme="minorHAnsi" w:hAnsiTheme="minorHAnsi"/>
          <w:i/>
          <w:sz w:val="22"/>
          <w:szCs w:val="22"/>
        </w:rPr>
        <w:t>Please read this Student Handbook and the Course Information for your course carefully.</w:t>
      </w:r>
    </w:p>
    <w:p w:rsidR="00500002" w:rsidRPr="00A0017C" w:rsidRDefault="00500002" w:rsidP="00F17568">
      <w:pPr>
        <w:jc w:val="center"/>
        <w:rPr>
          <w:rFonts w:asciiTheme="minorHAnsi" w:hAnsiTheme="minorHAnsi"/>
          <w:sz w:val="22"/>
          <w:szCs w:val="22"/>
        </w:rPr>
      </w:pPr>
    </w:p>
    <w:p w:rsidR="00500002" w:rsidRPr="00A0017C" w:rsidRDefault="00500002" w:rsidP="00F17568">
      <w:pPr>
        <w:jc w:val="center"/>
        <w:rPr>
          <w:rFonts w:asciiTheme="minorHAnsi" w:hAnsiTheme="minorHAnsi"/>
          <w:sz w:val="22"/>
          <w:szCs w:val="22"/>
        </w:rPr>
      </w:pPr>
      <w:r w:rsidRPr="00A0017C">
        <w:rPr>
          <w:rFonts w:asciiTheme="minorHAnsi" w:hAnsiTheme="minorHAnsi"/>
          <w:sz w:val="22"/>
          <w:szCs w:val="22"/>
        </w:rPr>
        <w:t>If you have any questions after reading this Student Handbook and the Course Information, please consult your trainer.</w:t>
      </w:r>
    </w:p>
    <w:p w:rsidR="00A26817" w:rsidRPr="00A450A7" w:rsidRDefault="00A26817" w:rsidP="00F17568">
      <w:pPr>
        <w:jc w:val="center"/>
      </w:pPr>
    </w:p>
    <w:p w:rsidR="00A26817" w:rsidRPr="00A450A7" w:rsidRDefault="00A26817" w:rsidP="00F17568">
      <w:pPr>
        <w:jc w:val="center"/>
      </w:pPr>
    </w:p>
    <w:p w:rsidR="00A0017C" w:rsidRDefault="00A0017C" w:rsidP="00A0017C">
      <w:pPr>
        <w:jc w:val="center"/>
        <w:rPr>
          <w:rFonts w:ascii="Arial Black" w:hAnsi="Arial Black"/>
          <w:color w:val="000080"/>
          <w:sz w:val="32"/>
          <w:szCs w:val="32"/>
        </w:rPr>
      </w:pPr>
    </w:p>
    <w:p w:rsidR="00A0017C" w:rsidRPr="001B0834" w:rsidRDefault="00A0017C" w:rsidP="00A0017C">
      <w:pPr>
        <w:jc w:val="center"/>
        <w:rPr>
          <w:rFonts w:ascii="Arial Black" w:hAnsi="Arial Black"/>
          <w:color w:val="000080"/>
          <w:sz w:val="32"/>
          <w:szCs w:val="32"/>
        </w:rPr>
      </w:pPr>
    </w:p>
    <w:p w:rsidR="00A26817" w:rsidRPr="00A450A7" w:rsidRDefault="00A26817" w:rsidP="00F17568">
      <w:pPr>
        <w:jc w:val="center"/>
        <w:rPr>
          <w:rFonts w:ascii="Arial Black" w:hAnsi="Arial Black"/>
          <w:bCs/>
          <w:sz w:val="24"/>
        </w:rPr>
      </w:pPr>
      <w:r w:rsidRPr="00A450A7">
        <w:br w:type="page"/>
      </w:r>
      <w:r w:rsidRPr="00A450A7">
        <w:rPr>
          <w:rFonts w:ascii="Arial Black" w:hAnsi="Arial Black"/>
          <w:bCs/>
          <w:sz w:val="24"/>
        </w:rPr>
        <w:lastRenderedPageBreak/>
        <w:t>CONTENTS</w:t>
      </w:r>
    </w:p>
    <w:p w:rsidR="00A26817" w:rsidRPr="00A450A7" w:rsidRDefault="00A26817">
      <w:pPr>
        <w:widowControl w:val="0"/>
        <w:rPr>
          <w:rFonts w:ascii="Century Schoolbook" w:hAnsi="Century Schoolbook"/>
        </w:rPr>
      </w:pPr>
    </w:p>
    <w:p w:rsidR="008C5F3D" w:rsidRPr="00FA47E1" w:rsidRDefault="005D35E4" w:rsidP="00FA47E1">
      <w:pPr>
        <w:pStyle w:val="TOC1"/>
        <w:rPr>
          <w:rFonts w:eastAsiaTheme="minorEastAsia" w:cstheme="minorBidi"/>
        </w:rPr>
      </w:pPr>
      <w:r w:rsidRPr="007E34F4">
        <w:rPr>
          <w:rFonts w:ascii="Century Schoolbook" w:hAnsi="Century Schoolbook"/>
        </w:rPr>
        <w:fldChar w:fldCharType="begin"/>
      </w:r>
      <w:r w:rsidR="00A26817" w:rsidRPr="007E34F4">
        <w:rPr>
          <w:rFonts w:ascii="Century Schoolbook" w:hAnsi="Century Schoolbook"/>
        </w:rPr>
        <w:instrText xml:space="preserve"> TOC \o "1-2" \h \z </w:instrText>
      </w:r>
      <w:r w:rsidRPr="007E34F4">
        <w:rPr>
          <w:rFonts w:ascii="Century Schoolbook" w:hAnsi="Century Schoolbook"/>
        </w:rPr>
        <w:fldChar w:fldCharType="separate"/>
      </w:r>
      <w:hyperlink w:anchor="_Toc441500386" w:history="1">
        <w:r w:rsidR="008C5F3D" w:rsidRPr="00FA47E1">
          <w:rPr>
            <w:rStyle w:val="Hyperlink"/>
          </w:rPr>
          <w:t>1</w:t>
        </w:r>
        <w:r w:rsidR="008C5F3D" w:rsidRPr="00FA47E1">
          <w:rPr>
            <w:rFonts w:eastAsiaTheme="minorEastAsia" w:cstheme="minorBidi"/>
          </w:rPr>
          <w:tab/>
        </w:r>
        <w:r w:rsidR="008C5F3D" w:rsidRPr="00FA47E1">
          <w:rPr>
            <w:rStyle w:val="Hyperlink"/>
          </w:rPr>
          <w:t>Welcome</w:t>
        </w:r>
        <w:r w:rsidR="008C5F3D" w:rsidRPr="00FA47E1">
          <w:rPr>
            <w:rStyle w:val="Hyperlink"/>
          </w:rPr>
          <w:tab/>
        </w:r>
        <w:r w:rsidR="008C5F3D" w:rsidRPr="00FA47E1">
          <w:rPr>
            <w:webHidden/>
          </w:rPr>
          <w:tab/>
        </w:r>
        <w:r w:rsidR="008C5F3D" w:rsidRPr="00FA47E1">
          <w:rPr>
            <w:webHidden/>
          </w:rPr>
          <w:fldChar w:fldCharType="begin"/>
        </w:r>
        <w:r w:rsidR="008C5F3D" w:rsidRPr="00FA47E1">
          <w:rPr>
            <w:webHidden/>
          </w:rPr>
          <w:instrText xml:space="preserve"> PAGEREF _Toc441500386 \h </w:instrText>
        </w:r>
        <w:r w:rsidR="008C5F3D" w:rsidRPr="00FA47E1">
          <w:rPr>
            <w:webHidden/>
          </w:rPr>
        </w:r>
        <w:r w:rsidR="008C5F3D" w:rsidRPr="00FA47E1">
          <w:rPr>
            <w:webHidden/>
          </w:rPr>
          <w:fldChar w:fldCharType="separate"/>
        </w:r>
        <w:r w:rsidR="0005134F">
          <w:rPr>
            <w:webHidden/>
          </w:rPr>
          <w:t>3</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87" w:history="1">
        <w:r w:rsidR="008C5F3D" w:rsidRPr="00FA47E1">
          <w:rPr>
            <w:rStyle w:val="Hyperlink"/>
          </w:rPr>
          <w:t>1.1</w:t>
        </w:r>
        <w:r w:rsidR="008C5F3D" w:rsidRPr="00FA47E1">
          <w:rPr>
            <w:rFonts w:eastAsiaTheme="minorEastAsia" w:cstheme="minorBidi"/>
          </w:rPr>
          <w:tab/>
        </w:r>
        <w:r w:rsidR="008C5F3D" w:rsidRPr="00FA47E1">
          <w:rPr>
            <w:rStyle w:val="Hyperlink"/>
          </w:rPr>
          <w:t>Our Vision</w:t>
        </w:r>
        <w:r w:rsidR="008C5F3D" w:rsidRPr="00FA47E1">
          <w:rPr>
            <w:webHidden/>
          </w:rPr>
          <w:tab/>
        </w:r>
        <w:r w:rsidR="008C5F3D" w:rsidRPr="00FA47E1">
          <w:rPr>
            <w:webHidden/>
          </w:rPr>
          <w:fldChar w:fldCharType="begin"/>
        </w:r>
        <w:r w:rsidR="008C5F3D" w:rsidRPr="00FA47E1">
          <w:rPr>
            <w:webHidden/>
          </w:rPr>
          <w:instrText xml:space="preserve"> PAGEREF _Toc441500387 \h </w:instrText>
        </w:r>
        <w:r w:rsidR="008C5F3D" w:rsidRPr="00FA47E1">
          <w:rPr>
            <w:webHidden/>
          </w:rPr>
        </w:r>
        <w:r w:rsidR="008C5F3D" w:rsidRPr="00FA47E1">
          <w:rPr>
            <w:webHidden/>
          </w:rPr>
          <w:fldChar w:fldCharType="separate"/>
        </w:r>
        <w:r>
          <w:rPr>
            <w:webHidden/>
          </w:rPr>
          <w:t>3</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88" w:history="1">
        <w:r w:rsidR="008C5F3D" w:rsidRPr="00FA47E1">
          <w:rPr>
            <w:rStyle w:val="Hyperlink"/>
          </w:rPr>
          <w:t>1.2</w:t>
        </w:r>
        <w:r w:rsidR="008C5F3D" w:rsidRPr="00FA47E1">
          <w:rPr>
            <w:rFonts w:eastAsiaTheme="minorEastAsia" w:cstheme="minorBidi"/>
          </w:rPr>
          <w:tab/>
        </w:r>
        <w:r w:rsidR="008C5F3D" w:rsidRPr="00FA47E1">
          <w:rPr>
            <w:rStyle w:val="Hyperlink"/>
          </w:rPr>
          <w:t>Our Mission</w:t>
        </w:r>
        <w:r w:rsidR="008C5F3D" w:rsidRPr="00FA47E1">
          <w:rPr>
            <w:webHidden/>
          </w:rPr>
          <w:tab/>
        </w:r>
        <w:r w:rsidR="008C5F3D" w:rsidRPr="00FA47E1">
          <w:rPr>
            <w:webHidden/>
          </w:rPr>
          <w:fldChar w:fldCharType="begin"/>
        </w:r>
        <w:r w:rsidR="008C5F3D" w:rsidRPr="00FA47E1">
          <w:rPr>
            <w:webHidden/>
          </w:rPr>
          <w:instrText xml:space="preserve"> PAGEREF _Toc441500388 \h </w:instrText>
        </w:r>
        <w:r w:rsidR="008C5F3D" w:rsidRPr="00FA47E1">
          <w:rPr>
            <w:webHidden/>
          </w:rPr>
        </w:r>
        <w:r w:rsidR="008C5F3D" w:rsidRPr="00FA47E1">
          <w:rPr>
            <w:webHidden/>
          </w:rPr>
          <w:fldChar w:fldCharType="separate"/>
        </w:r>
        <w:r>
          <w:rPr>
            <w:webHidden/>
          </w:rPr>
          <w:t>3</w:t>
        </w:r>
        <w:r w:rsidR="008C5F3D" w:rsidRPr="00FA47E1">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389" w:history="1">
        <w:r w:rsidR="008C5F3D" w:rsidRPr="007E34F4">
          <w:rPr>
            <w:rStyle w:val="Hyperlink"/>
          </w:rPr>
          <w:t>2</w:t>
        </w:r>
        <w:r w:rsidR="008C5F3D" w:rsidRPr="007E34F4">
          <w:rPr>
            <w:rFonts w:asciiTheme="minorHAnsi" w:eastAsiaTheme="minorEastAsia" w:hAnsiTheme="minorHAnsi" w:cstheme="minorBidi"/>
            <w:sz w:val="22"/>
            <w:szCs w:val="22"/>
          </w:rPr>
          <w:tab/>
        </w:r>
        <w:r w:rsidR="008C5F3D" w:rsidRPr="007E34F4">
          <w:rPr>
            <w:rStyle w:val="Hyperlink"/>
          </w:rPr>
          <w:t>Code of Practice</w:t>
        </w:r>
        <w:r w:rsidR="008C5F3D" w:rsidRPr="007E34F4">
          <w:rPr>
            <w:webHidden/>
          </w:rPr>
          <w:tab/>
        </w:r>
        <w:r w:rsidR="008C5F3D" w:rsidRPr="007E34F4">
          <w:rPr>
            <w:webHidden/>
          </w:rPr>
          <w:fldChar w:fldCharType="begin"/>
        </w:r>
        <w:r w:rsidR="008C5F3D" w:rsidRPr="007E34F4">
          <w:rPr>
            <w:webHidden/>
          </w:rPr>
          <w:instrText xml:space="preserve"> PAGEREF _Toc441500389 \h </w:instrText>
        </w:r>
        <w:r w:rsidR="008C5F3D" w:rsidRPr="007E34F4">
          <w:rPr>
            <w:webHidden/>
          </w:rPr>
        </w:r>
        <w:r w:rsidR="008C5F3D" w:rsidRPr="007E34F4">
          <w:rPr>
            <w:webHidden/>
          </w:rPr>
          <w:fldChar w:fldCharType="separate"/>
        </w:r>
        <w:r>
          <w:rPr>
            <w:webHidden/>
          </w:rPr>
          <w:t>3</w:t>
        </w:r>
        <w:r w:rsidR="008C5F3D" w:rsidRPr="007E34F4">
          <w:rPr>
            <w:webHidden/>
          </w:rPr>
          <w:fldChar w:fldCharType="end"/>
        </w:r>
      </w:hyperlink>
    </w:p>
    <w:p w:rsidR="008C5F3D" w:rsidRPr="00FA47E1" w:rsidRDefault="0005134F" w:rsidP="00FA47E1">
      <w:pPr>
        <w:pStyle w:val="TOC2"/>
        <w:rPr>
          <w:rFonts w:eastAsiaTheme="minorEastAsia" w:cstheme="minorBidi"/>
        </w:rPr>
      </w:pPr>
      <w:hyperlink w:anchor="_Toc441500390" w:history="1">
        <w:r w:rsidR="008C5F3D" w:rsidRPr="00FA47E1">
          <w:rPr>
            <w:rStyle w:val="Hyperlink"/>
          </w:rPr>
          <w:t>2.1</w:t>
        </w:r>
        <w:r w:rsidR="008C5F3D" w:rsidRPr="00FA47E1">
          <w:rPr>
            <w:rFonts w:eastAsiaTheme="minorEastAsia" w:cstheme="minorBidi"/>
          </w:rPr>
          <w:tab/>
        </w:r>
        <w:r w:rsidR="008C5F3D" w:rsidRPr="00FA47E1">
          <w:rPr>
            <w:rStyle w:val="Hyperlink"/>
          </w:rPr>
          <w:t>College Code of Practice</w:t>
        </w:r>
        <w:r w:rsidR="008C5F3D" w:rsidRPr="00FA47E1">
          <w:rPr>
            <w:webHidden/>
          </w:rPr>
          <w:tab/>
        </w:r>
        <w:r w:rsidR="008C5F3D" w:rsidRPr="00FA47E1">
          <w:rPr>
            <w:webHidden/>
          </w:rPr>
          <w:fldChar w:fldCharType="begin"/>
        </w:r>
        <w:r w:rsidR="008C5F3D" w:rsidRPr="00FA47E1">
          <w:rPr>
            <w:webHidden/>
          </w:rPr>
          <w:instrText xml:space="preserve"> PAGEREF _Toc441500390 \h </w:instrText>
        </w:r>
        <w:r w:rsidR="008C5F3D" w:rsidRPr="00FA47E1">
          <w:rPr>
            <w:webHidden/>
          </w:rPr>
        </w:r>
        <w:r w:rsidR="008C5F3D" w:rsidRPr="00FA47E1">
          <w:rPr>
            <w:webHidden/>
          </w:rPr>
          <w:fldChar w:fldCharType="separate"/>
        </w:r>
        <w:r>
          <w:rPr>
            <w:webHidden/>
          </w:rPr>
          <w:t>3</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91" w:history="1">
        <w:r w:rsidR="008C5F3D" w:rsidRPr="00FA47E1">
          <w:rPr>
            <w:rStyle w:val="Hyperlink"/>
          </w:rPr>
          <w:t>2.2</w:t>
        </w:r>
        <w:r w:rsidR="008C5F3D" w:rsidRPr="00FA47E1">
          <w:rPr>
            <w:rFonts w:eastAsiaTheme="minorEastAsia" w:cstheme="minorBidi"/>
          </w:rPr>
          <w:tab/>
        </w:r>
        <w:r w:rsidR="008C5F3D" w:rsidRPr="00FA47E1">
          <w:rPr>
            <w:rStyle w:val="Hyperlink"/>
          </w:rPr>
          <w:t>Educational Standards</w:t>
        </w:r>
        <w:r w:rsidR="008C5F3D" w:rsidRPr="00FA47E1">
          <w:rPr>
            <w:webHidden/>
          </w:rPr>
          <w:tab/>
        </w:r>
        <w:r w:rsidR="008C5F3D" w:rsidRPr="00FA47E1">
          <w:rPr>
            <w:webHidden/>
          </w:rPr>
          <w:fldChar w:fldCharType="begin"/>
        </w:r>
        <w:r w:rsidR="008C5F3D" w:rsidRPr="00FA47E1">
          <w:rPr>
            <w:webHidden/>
          </w:rPr>
          <w:instrText xml:space="preserve"> PAGEREF _Toc441500391 \h </w:instrText>
        </w:r>
        <w:r w:rsidR="008C5F3D" w:rsidRPr="00FA47E1">
          <w:rPr>
            <w:webHidden/>
          </w:rPr>
        </w:r>
        <w:r w:rsidR="008C5F3D" w:rsidRPr="00FA47E1">
          <w:rPr>
            <w:webHidden/>
          </w:rPr>
          <w:fldChar w:fldCharType="separate"/>
        </w:r>
        <w:r>
          <w:rPr>
            <w:webHidden/>
          </w:rPr>
          <w:t>4</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92" w:history="1">
        <w:r w:rsidR="008C5F3D" w:rsidRPr="00FA47E1">
          <w:rPr>
            <w:rStyle w:val="Hyperlink"/>
          </w:rPr>
          <w:t>2.3</w:t>
        </w:r>
        <w:r w:rsidR="008C5F3D" w:rsidRPr="00FA47E1">
          <w:rPr>
            <w:rFonts w:eastAsiaTheme="minorEastAsia" w:cstheme="minorBidi"/>
          </w:rPr>
          <w:tab/>
        </w:r>
        <w:r w:rsidR="008C5F3D" w:rsidRPr="00FA47E1">
          <w:rPr>
            <w:rStyle w:val="Hyperlink"/>
          </w:rPr>
          <w:t>Sanction</w:t>
        </w:r>
        <w:r w:rsidR="008C5F3D" w:rsidRPr="00FA47E1">
          <w:rPr>
            <w:webHidden/>
          </w:rPr>
          <w:tab/>
        </w:r>
        <w:r w:rsidR="008C5F3D" w:rsidRPr="00FA47E1">
          <w:rPr>
            <w:webHidden/>
          </w:rPr>
          <w:fldChar w:fldCharType="begin"/>
        </w:r>
        <w:r w:rsidR="008C5F3D" w:rsidRPr="00FA47E1">
          <w:rPr>
            <w:webHidden/>
          </w:rPr>
          <w:instrText xml:space="preserve"> PAGEREF _Toc441500392 \h </w:instrText>
        </w:r>
        <w:r w:rsidR="008C5F3D" w:rsidRPr="00FA47E1">
          <w:rPr>
            <w:webHidden/>
          </w:rPr>
        </w:r>
        <w:r w:rsidR="008C5F3D" w:rsidRPr="00FA47E1">
          <w:rPr>
            <w:webHidden/>
          </w:rPr>
          <w:fldChar w:fldCharType="separate"/>
        </w:r>
        <w:r>
          <w:rPr>
            <w:webHidden/>
          </w:rPr>
          <w:t>5</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93" w:history="1">
        <w:r w:rsidR="008C5F3D" w:rsidRPr="00FA47E1">
          <w:rPr>
            <w:rStyle w:val="Hyperlink"/>
          </w:rPr>
          <w:t>2.4</w:t>
        </w:r>
        <w:r w:rsidR="008C5F3D" w:rsidRPr="00FA47E1">
          <w:rPr>
            <w:rFonts w:eastAsiaTheme="minorEastAsia" w:cstheme="minorBidi"/>
          </w:rPr>
          <w:tab/>
        </w:r>
        <w:r w:rsidR="008C5F3D" w:rsidRPr="00FA47E1">
          <w:rPr>
            <w:rStyle w:val="Hyperlink"/>
          </w:rPr>
          <w:t>Quality Management Focus</w:t>
        </w:r>
        <w:r w:rsidR="008C5F3D" w:rsidRPr="00FA47E1">
          <w:rPr>
            <w:webHidden/>
          </w:rPr>
          <w:tab/>
        </w:r>
        <w:r w:rsidR="008C5F3D" w:rsidRPr="00FA47E1">
          <w:rPr>
            <w:webHidden/>
          </w:rPr>
          <w:fldChar w:fldCharType="begin"/>
        </w:r>
        <w:r w:rsidR="008C5F3D" w:rsidRPr="00FA47E1">
          <w:rPr>
            <w:webHidden/>
          </w:rPr>
          <w:instrText xml:space="preserve"> PAGEREF _Toc441500393 \h </w:instrText>
        </w:r>
        <w:r w:rsidR="008C5F3D" w:rsidRPr="00FA47E1">
          <w:rPr>
            <w:webHidden/>
          </w:rPr>
        </w:r>
        <w:r w:rsidR="008C5F3D" w:rsidRPr="00FA47E1">
          <w:rPr>
            <w:webHidden/>
          </w:rPr>
          <w:fldChar w:fldCharType="separate"/>
        </w:r>
        <w:r>
          <w:rPr>
            <w:webHidden/>
          </w:rPr>
          <w:t>5</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94" w:history="1">
        <w:r w:rsidR="008C5F3D" w:rsidRPr="00FA47E1">
          <w:rPr>
            <w:rStyle w:val="Hyperlink"/>
          </w:rPr>
          <w:t>2.5</w:t>
        </w:r>
        <w:r w:rsidR="008C5F3D" w:rsidRPr="00FA47E1">
          <w:rPr>
            <w:rFonts w:eastAsiaTheme="minorEastAsia" w:cstheme="minorBidi"/>
          </w:rPr>
          <w:tab/>
        </w:r>
        <w:r w:rsidR="008C5F3D" w:rsidRPr="00FA47E1">
          <w:rPr>
            <w:rStyle w:val="Hyperlink"/>
          </w:rPr>
          <w:t>Marketing and Advertising</w:t>
        </w:r>
        <w:r w:rsidR="008C5F3D" w:rsidRPr="00FA47E1">
          <w:rPr>
            <w:webHidden/>
          </w:rPr>
          <w:tab/>
        </w:r>
        <w:r w:rsidR="008C5F3D" w:rsidRPr="00FA47E1">
          <w:rPr>
            <w:webHidden/>
          </w:rPr>
          <w:fldChar w:fldCharType="begin"/>
        </w:r>
        <w:r w:rsidR="008C5F3D" w:rsidRPr="00FA47E1">
          <w:rPr>
            <w:webHidden/>
          </w:rPr>
          <w:instrText xml:space="preserve"> PAGEREF _Toc441500394 \h </w:instrText>
        </w:r>
        <w:r w:rsidR="008C5F3D" w:rsidRPr="00FA47E1">
          <w:rPr>
            <w:webHidden/>
          </w:rPr>
        </w:r>
        <w:r w:rsidR="008C5F3D" w:rsidRPr="00FA47E1">
          <w:rPr>
            <w:webHidden/>
          </w:rPr>
          <w:fldChar w:fldCharType="separate"/>
        </w:r>
        <w:r>
          <w:rPr>
            <w:webHidden/>
          </w:rPr>
          <w:t>5</w:t>
        </w:r>
        <w:r w:rsidR="008C5F3D" w:rsidRPr="00FA47E1">
          <w:rPr>
            <w:webHidden/>
          </w:rPr>
          <w:fldChar w:fldCharType="end"/>
        </w:r>
      </w:hyperlink>
    </w:p>
    <w:p w:rsidR="008C5F3D" w:rsidRPr="00FA47E1" w:rsidRDefault="0005134F" w:rsidP="00FA47E1">
      <w:pPr>
        <w:pStyle w:val="TOC2"/>
        <w:rPr>
          <w:rFonts w:eastAsiaTheme="minorEastAsia" w:cstheme="minorBidi"/>
        </w:rPr>
      </w:pPr>
      <w:hyperlink w:anchor="_Toc441500395" w:history="1">
        <w:r w:rsidR="008C5F3D" w:rsidRPr="00FA47E1">
          <w:rPr>
            <w:rStyle w:val="Hyperlink"/>
          </w:rPr>
          <w:t>2.6</w:t>
        </w:r>
        <w:r w:rsidR="008C5F3D" w:rsidRPr="00FA47E1">
          <w:rPr>
            <w:rFonts w:eastAsiaTheme="minorEastAsia" w:cstheme="minorBidi"/>
          </w:rPr>
          <w:tab/>
        </w:r>
        <w:r w:rsidR="008C5F3D" w:rsidRPr="00FA47E1">
          <w:rPr>
            <w:rStyle w:val="Hyperlink"/>
          </w:rPr>
          <w:t>Guarantee</w:t>
        </w:r>
        <w:r w:rsidR="008C5F3D" w:rsidRPr="00FA47E1">
          <w:rPr>
            <w:webHidden/>
          </w:rPr>
          <w:tab/>
        </w:r>
        <w:r w:rsidR="008C5F3D" w:rsidRPr="00FA47E1">
          <w:rPr>
            <w:webHidden/>
          </w:rPr>
          <w:fldChar w:fldCharType="begin"/>
        </w:r>
        <w:r w:rsidR="008C5F3D" w:rsidRPr="00FA47E1">
          <w:rPr>
            <w:webHidden/>
          </w:rPr>
          <w:instrText xml:space="preserve"> PAGEREF _Toc441500395 \h </w:instrText>
        </w:r>
        <w:r w:rsidR="008C5F3D" w:rsidRPr="00FA47E1">
          <w:rPr>
            <w:webHidden/>
          </w:rPr>
        </w:r>
        <w:r w:rsidR="008C5F3D" w:rsidRPr="00FA47E1">
          <w:rPr>
            <w:webHidden/>
          </w:rPr>
          <w:fldChar w:fldCharType="separate"/>
        </w:r>
        <w:r>
          <w:rPr>
            <w:webHidden/>
          </w:rPr>
          <w:t>5</w:t>
        </w:r>
        <w:r w:rsidR="008C5F3D" w:rsidRPr="00FA47E1">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396" w:history="1">
        <w:r w:rsidR="008C5F3D" w:rsidRPr="007E34F4">
          <w:rPr>
            <w:rStyle w:val="Hyperlink"/>
          </w:rPr>
          <w:t>3</w:t>
        </w:r>
        <w:r w:rsidR="008C5F3D" w:rsidRPr="007E34F4">
          <w:rPr>
            <w:rFonts w:asciiTheme="minorHAnsi" w:eastAsiaTheme="minorEastAsia" w:hAnsiTheme="minorHAnsi" w:cstheme="minorBidi"/>
            <w:sz w:val="22"/>
            <w:szCs w:val="22"/>
          </w:rPr>
          <w:tab/>
        </w:r>
        <w:r w:rsidR="008C5F3D" w:rsidRPr="007E34F4">
          <w:rPr>
            <w:rStyle w:val="Hyperlink"/>
          </w:rPr>
          <w:t>Contact Information</w:t>
        </w:r>
        <w:r w:rsidR="008C5F3D" w:rsidRPr="007E34F4">
          <w:rPr>
            <w:webHidden/>
          </w:rPr>
          <w:tab/>
        </w:r>
        <w:r w:rsidR="008C5F3D" w:rsidRPr="007E34F4">
          <w:rPr>
            <w:webHidden/>
          </w:rPr>
          <w:fldChar w:fldCharType="begin"/>
        </w:r>
        <w:r w:rsidR="008C5F3D" w:rsidRPr="007E34F4">
          <w:rPr>
            <w:webHidden/>
          </w:rPr>
          <w:instrText xml:space="preserve"> PAGEREF _Toc441500396 \h </w:instrText>
        </w:r>
        <w:r w:rsidR="008C5F3D" w:rsidRPr="007E34F4">
          <w:rPr>
            <w:webHidden/>
          </w:rPr>
        </w:r>
        <w:r w:rsidR="008C5F3D" w:rsidRPr="007E34F4">
          <w:rPr>
            <w:webHidden/>
          </w:rPr>
          <w:fldChar w:fldCharType="separate"/>
        </w:r>
        <w:r>
          <w:rPr>
            <w:webHidden/>
          </w:rPr>
          <w:t>5</w:t>
        </w:r>
        <w:r w:rsidR="008C5F3D" w:rsidRPr="007E34F4">
          <w:rPr>
            <w:webHidden/>
          </w:rPr>
          <w:fldChar w:fldCharType="end"/>
        </w:r>
      </w:hyperlink>
    </w:p>
    <w:p w:rsidR="008C5F3D" w:rsidRPr="00FA47E1" w:rsidRDefault="0005134F" w:rsidP="00FA47E1">
      <w:pPr>
        <w:pStyle w:val="TOC2"/>
        <w:rPr>
          <w:rFonts w:eastAsiaTheme="minorEastAsia" w:cstheme="minorBidi"/>
        </w:rPr>
      </w:pPr>
      <w:hyperlink w:anchor="_Toc441500397" w:history="1">
        <w:r w:rsidR="008C5F3D" w:rsidRPr="00FA47E1">
          <w:rPr>
            <w:rStyle w:val="Hyperlink"/>
          </w:rPr>
          <w:t>3.1</w:t>
        </w:r>
        <w:r w:rsidR="008C5F3D" w:rsidRPr="00FA47E1">
          <w:rPr>
            <w:rFonts w:eastAsiaTheme="minorEastAsia" w:cstheme="minorBidi"/>
          </w:rPr>
          <w:tab/>
        </w:r>
        <w:r w:rsidR="008C5F3D" w:rsidRPr="00FA47E1">
          <w:rPr>
            <w:rStyle w:val="Hyperlink"/>
          </w:rPr>
          <w:t>Contacting Coffs Coast Community College</w:t>
        </w:r>
        <w:r w:rsidR="008C5F3D" w:rsidRPr="00FA47E1">
          <w:rPr>
            <w:webHidden/>
          </w:rPr>
          <w:tab/>
        </w:r>
        <w:r w:rsidR="008C5F3D" w:rsidRPr="00FA47E1">
          <w:rPr>
            <w:webHidden/>
          </w:rPr>
          <w:fldChar w:fldCharType="begin"/>
        </w:r>
        <w:r w:rsidR="008C5F3D" w:rsidRPr="00FA47E1">
          <w:rPr>
            <w:webHidden/>
          </w:rPr>
          <w:instrText xml:space="preserve"> PAGEREF _Toc441500397 \h </w:instrText>
        </w:r>
        <w:r w:rsidR="008C5F3D" w:rsidRPr="00FA47E1">
          <w:rPr>
            <w:webHidden/>
          </w:rPr>
        </w:r>
        <w:r w:rsidR="008C5F3D" w:rsidRPr="00FA47E1">
          <w:rPr>
            <w:webHidden/>
          </w:rPr>
          <w:fldChar w:fldCharType="separate"/>
        </w:r>
        <w:r>
          <w:rPr>
            <w:webHidden/>
          </w:rPr>
          <w:t>5</w:t>
        </w:r>
        <w:r w:rsidR="008C5F3D" w:rsidRPr="00FA47E1">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398" w:history="1">
        <w:r w:rsidR="008C5F3D" w:rsidRPr="007E34F4">
          <w:rPr>
            <w:rStyle w:val="Hyperlink"/>
          </w:rPr>
          <w:t>4</w:t>
        </w:r>
        <w:r w:rsidR="008C5F3D" w:rsidRPr="007E34F4">
          <w:rPr>
            <w:rFonts w:asciiTheme="minorHAnsi" w:eastAsiaTheme="minorEastAsia" w:hAnsiTheme="minorHAnsi" w:cstheme="minorBidi"/>
            <w:sz w:val="22"/>
            <w:szCs w:val="22"/>
          </w:rPr>
          <w:tab/>
        </w:r>
        <w:r w:rsidR="008C5F3D" w:rsidRPr="007E34F4">
          <w:rPr>
            <w:rStyle w:val="Hyperlink"/>
          </w:rPr>
          <w:t>Admissions/Enrolment</w:t>
        </w:r>
        <w:r w:rsidR="008C5F3D" w:rsidRPr="007E34F4">
          <w:rPr>
            <w:webHidden/>
          </w:rPr>
          <w:tab/>
        </w:r>
        <w:r w:rsidR="008C5F3D" w:rsidRPr="007E34F4">
          <w:rPr>
            <w:webHidden/>
          </w:rPr>
          <w:fldChar w:fldCharType="begin"/>
        </w:r>
        <w:r w:rsidR="008C5F3D" w:rsidRPr="007E34F4">
          <w:rPr>
            <w:webHidden/>
          </w:rPr>
          <w:instrText xml:space="preserve"> PAGEREF _Toc441500398 \h </w:instrText>
        </w:r>
        <w:r w:rsidR="008C5F3D" w:rsidRPr="007E34F4">
          <w:rPr>
            <w:webHidden/>
          </w:rPr>
        </w:r>
        <w:r w:rsidR="008C5F3D" w:rsidRPr="007E34F4">
          <w:rPr>
            <w:webHidden/>
          </w:rPr>
          <w:fldChar w:fldCharType="separate"/>
        </w:r>
        <w:r>
          <w:rPr>
            <w:webHidden/>
          </w:rPr>
          <w:t>6</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399" w:history="1">
        <w:r w:rsidR="008C5F3D" w:rsidRPr="007E34F4">
          <w:rPr>
            <w:rStyle w:val="Hyperlink"/>
          </w:rPr>
          <w:t>4.1</w:t>
        </w:r>
        <w:r w:rsidR="008C5F3D" w:rsidRPr="007E34F4">
          <w:rPr>
            <w:rFonts w:eastAsiaTheme="minorEastAsia" w:cstheme="minorBidi"/>
          </w:rPr>
          <w:tab/>
        </w:r>
        <w:r w:rsidR="008C5F3D" w:rsidRPr="007E34F4">
          <w:rPr>
            <w:rStyle w:val="Hyperlink"/>
          </w:rPr>
          <w:t>Enrolment</w:t>
        </w:r>
        <w:r w:rsidR="008C5F3D" w:rsidRPr="007E34F4">
          <w:rPr>
            <w:webHidden/>
          </w:rPr>
          <w:tab/>
        </w:r>
        <w:r w:rsidR="008C5F3D" w:rsidRPr="007E34F4">
          <w:rPr>
            <w:webHidden/>
          </w:rPr>
          <w:fldChar w:fldCharType="begin"/>
        </w:r>
        <w:r w:rsidR="008C5F3D" w:rsidRPr="007E34F4">
          <w:rPr>
            <w:webHidden/>
          </w:rPr>
          <w:instrText xml:space="preserve"> PAGEREF _Toc441500399 \h </w:instrText>
        </w:r>
        <w:r w:rsidR="008C5F3D" w:rsidRPr="007E34F4">
          <w:rPr>
            <w:webHidden/>
          </w:rPr>
        </w:r>
        <w:r w:rsidR="008C5F3D" w:rsidRPr="007E34F4">
          <w:rPr>
            <w:webHidden/>
          </w:rPr>
          <w:fldChar w:fldCharType="separate"/>
        </w:r>
        <w:r>
          <w:rPr>
            <w:webHidden/>
          </w:rPr>
          <w:t>6</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0" w:history="1">
        <w:r w:rsidR="008C5F3D" w:rsidRPr="007E34F4">
          <w:rPr>
            <w:rStyle w:val="Hyperlink"/>
          </w:rPr>
          <w:t>4.2</w:t>
        </w:r>
        <w:r w:rsidR="008C5F3D" w:rsidRPr="007E34F4">
          <w:rPr>
            <w:rFonts w:eastAsiaTheme="minorEastAsia" w:cstheme="minorBidi"/>
          </w:rPr>
          <w:tab/>
        </w:r>
        <w:r w:rsidR="008C5F3D" w:rsidRPr="007E34F4">
          <w:rPr>
            <w:rStyle w:val="Hyperlink"/>
          </w:rPr>
          <w:t>Client Selection &amp; Recruitment</w:t>
        </w:r>
        <w:r w:rsidR="008C5F3D" w:rsidRPr="007E34F4">
          <w:rPr>
            <w:webHidden/>
          </w:rPr>
          <w:tab/>
        </w:r>
        <w:r w:rsidR="008C5F3D" w:rsidRPr="007E34F4">
          <w:rPr>
            <w:webHidden/>
          </w:rPr>
          <w:fldChar w:fldCharType="begin"/>
        </w:r>
        <w:r w:rsidR="008C5F3D" w:rsidRPr="007E34F4">
          <w:rPr>
            <w:webHidden/>
          </w:rPr>
          <w:instrText xml:space="preserve"> PAGEREF _Toc441500400 \h </w:instrText>
        </w:r>
        <w:r w:rsidR="008C5F3D" w:rsidRPr="007E34F4">
          <w:rPr>
            <w:webHidden/>
          </w:rPr>
        </w:r>
        <w:r w:rsidR="008C5F3D" w:rsidRPr="007E34F4">
          <w:rPr>
            <w:webHidden/>
          </w:rPr>
          <w:fldChar w:fldCharType="separate"/>
        </w:r>
        <w:r>
          <w:rPr>
            <w:webHidden/>
          </w:rPr>
          <w:t>6</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1" w:history="1">
        <w:r w:rsidR="008C5F3D" w:rsidRPr="007E34F4">
          <w:rPr>
            <w:rStyle w:val="Hyperlink"/>
          </w:rPr>
          <w:t>4.3</w:t>
        </w:r>
        <w:r w:rsidR="008C5F3D" w:rsidRPr="007E34F4">
          <w:rPr>
            <w:rFonts w:eastAsiaTheme="minorEastAsia" w:cstheme="minorBidi"/>
          </w:rPr>
          <w:tab/>
        </w:r>
        <w:r w:rsidR="008C5F3D" w:rsidRPr="007E34F4">
          <w:rPr>
            <w:rStyle w:val="Hyperlink"/>
          </w:rPr>
          <w:t>Enrolment Procedure</w:t>
        </w:r>
        <w:r w:rsidR="008C5F3D" w:rsidRPr="007E34F4">
          <w:rPr>
            <w:webHidden/>
          </w:rPr>
          <w:tab/>
        </w:r>
        <w:r w:rsidR="008C5F3D" w:rsidRPr="007E34F4">
          <w:rPr>
            <w:webHidden/>
          </w:rPr>
          <w:fldChar w:fldCharType="begin"/>
        </w:r>
        <w:r w:rsidR="008C5F3D" w:rsidRPr="007E34F4">
          <w:rPr>
            <w:webHidden/>
          </w:rPr>
          <w:instrText xml:space="preserve"> PAGEREF _Toc441500401 \h </w:instrText>
        </w:r>
        <w:r w:rsidR="008C5F3D" w:rsidRPr="007E34F4">
          <w:rPr>
            <w:webHidden/>
          </w:rPr>
        </w:r>
        <w:r w:rsidR="008C5F3D" w:rsidRPr="007E34F4">
          <w:rPr>
            <w:webHidden/>
          </w:rPr>
          <w:fldChar w:fldCharType="separate"/>
        </w:r>
        <w:r>
          <w:rPr>
            <w:webHidden/>
          </w:rPr>
          <w:t>6</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2" w:history="1">
        <w:r w:rsidR="008C5F3D" w:rsidRPr="007E34F4">
          <w:rPr>
            <w:rStyle w:val="Hyperlink"/>
          </w:rPr>
          <w:t>4.1</w:t>
        </w:r>
        <w:r w:rsidR="008C5F3D" w:rsidRPr="007E34F4">
          <w:rPr>
            <w:rFonts w:eastAsiaTheme="minorEastAsia" w:cstheme="minorBidi"/>
          </w:rPr>
          <w:tab/>
        </w:r>
        <w:r w:rsidR="008C5F3D" w:rsidRPr="007E34F4">
          <w:rPr>
            <w:rStyle w:val="Hyperlink"/>
          </w:rPr>
          <w:t>Unique Student Identifier (USI)</w:t>
        </w:r>
        <w:r w:rsidR="008C5F3D" w:rsidRPr="007E34F4">
          <w:rPr>
            <w:webHidden/>
          </w:rPr>
          <w:tab/>
        </w:r>
        <w:r w:rsidR="008C5F3D" w:rsidRPr="007E34F4">
          <w:rPr>
            <w:webHidden/>
          </w:rPr>
          <w:fldChar w:fldCharType="begin"/>
        </w:r>
        <w:r w:rsidR="008C5F3D" w:rsidRPr="007E34F4">
          <w:rPr>
            <w:webHidden/>
          </w:rPr>
          <w:instrText xml:space="preserve"> PAGEREF _Toc441500402 \h </w:instrText>
        </w:r>
        <w:r w:rsidR="008C5F3D" w:rsidRPr="007E34F4">
          <w:rPr>
            <w:webHidden/>
          </w:rPr>
        </w:r>
        <w:r w:rsidR="008C5F3D" w:rsidRPr="007E34F4">
          <w:rPr>
            <w:webHidden/>
          </w:rPr>
          <w:fldChar w:fldCharType="separate"/>
        </w:r>
        <w:r>
          <w:rPr>
            <w:webHidden/>
          </w:rPr>
          <w:t>7</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3" w:history="1">
        <w:r w:rsidR="008C5F3D" w:rsidRPr="007E34F4">
          <w:rPr>
            <w:rStyle w:val="Hyperlink"/>
          </w:rPr>
          <w:t>4.2</w:t>
        </w:r>
        <w:r w:rsidR="008C5F3D" w:rsidRPr="007E34F4">
          <w:rPr>
            <w:rFonts w:eastAsiaTheme="minorEastAsia" w:cstheme="minorBidi"/>
          </w:rPr>
          <w:tab/>
        </w:r>
        <w:r w:rsidR="008C5F3D" w:rsidRPr="007E34F4">
          <w:rPr>
            <w:rStyle w:val="Hyperlink"/>
            <w:lang w:val="en-US"/>
          </w:rPr>
          <w:t>Orientation Day</w:t>
        </w:r>
        <w:r w:rsidR="008C5F3D" w:rsidRPr="007E34F4">
          <w:rPr>
            <w:webHidden/>
          </w:rPr>
          <w:tab/>
        </w:r>
        <w:r w:rsidR="008C5F3D" w:rsidRPr="007E34F4">
          <w:rPr>
            <w:webHidden/>
          </w:rPr>
          <w:fldChar w:fldCharType="begin"/>
        </w:r>
        <w:r w:rsidR="008C5F3D" w:rsidRPr="007E34F4">
          <w:rPr>
            <w:webHidden/>
          </w:rPr>
          <w:instrText xml:space="preserve"> PAGEREF _Toc441500403 \h </w:instrText>
        </w:r>
        <w:r w:rsidR="008C5F3D" w:rsidRPr="007E34F4">
          <w:rPr>
            <w:webHidden/>
          </w:rPr>
        </w:r>
        <w:r w:rsidR="008C5F3D" w:rsidRPr="007E34F4">
          <w:rPr>
            <w:webHidden/>
          </w:rPr>
          <w:fldChar w:fldCharType="separate"/>
        </w:r>
        <w:r>
          <w:rPr>
            <w:webHidden/>
          </w:rPr>
          <w:t>7</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4" w:history="1">
        <w:r w:rsidR="008C5F3D" w:rsidRPr="007E34F4">
          <w:rPr>
            <w:rStyle w:val="Hyperlink"/>
          </w:rPr>
          <w:t>4.3</w:t>
        </w:r>
        <w:r w:rsidR="008C5F3D" w:rsidRPr="007E34F4">
          <w:rPr>
            <w:rFonts w:eastAsiaTheme="minorEastAsia" w:cstheme="minorBidi"/>
          </w:rPr>
          <w:tab/>
        </w:r>
        <w:r w:rsidR="008C5F3D" w:rsidRPr="007E34F4">
          <w:rPr>
            <w:rStyle w:val="Hyperlink"/>
          </w:rPr>
          <w:t>Induction/Orientation</w:t>
        </w:r>
        <w:r w:rsidR="008C5F3D" w:rsidRPr="007E34F4">
          <w:rPr>
            <w:webHidden/>
          </w:rPr>
          <w:tab/>
        </w:r>
        <w:r w:rsidR="008C5F3D" w:rsidRPr="007E34F4">
          <w:rPr>
            <w:webHidden/>
          </w:rPr>
          <w:fldChar w:fldCharType="begin"/>
        </w:r>
        <w:r w:rsidR="008C5F3D" w:rsidRPr="007E34F4">
          <w:rPr>
            <w:webHidden/>
          </w:rPr>
          <w:instrText xml:space="preserve"> PAGEREF _Toc441500404 \h </w:instrText>
        </w:r>
        <w:r w:rsidR="008C5F3D" w:rsidRPr="007E34F4">
          <w:rPr>
            <w:webHidden/>
          </w:rPr>
        </w:r>
        <w:r w:rsidR="008C5F3D" w:rsidRPr="007E34F4">
          <w:rPr>
            <w:webHidden/>
          </w:rPr>
          <w:fldChar w:fldCharType="separate"/>
        </w:r>
        <w:r>
          <w:rPr>
            <w:webHidden/>
          </w:rPr>
          <w:t>7</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05" w:history="1">
        <w:r w:rsidR="008C5F3D" w:rsidRPr="007E34F4">
          <w:rPr>
            <w:rStyle w:val="Hyperlink"/>
          </w:rPr>
          <w:t>5</w:t>
        </w:r>
        <w:r w:rsidR="008C5F3D" w:rsidRPr="007E34F4">
          <w:rPr>
            <w:rFonts w:asciiTheme="minorHAnsi" w:eastAsiaTheme="minorEastAsia" w:hAnsiTheme="minorHAnsi" w:cstheme="minorBidi"/>
            <w:sz w:val="22"/>
            <w:szCs w:val="22"/>
          </w:rPr>
          <w:tab/>
        </w:r>
        <w:r w:rsidR="008C5F3D" w:rsidRPr="007E34F4">
          <w:rPr>
            <w:rStyle w:val="Hyperlink"/>
          </w:rPr>
          <w:t>Course Information, Content &amp; Vocational Outcomes</w:t>
        </w:r>
        <w:r w:rsidR="008C5F3D" w:rsidRPr="007E34F4">
          <w:rPr>
            <w:webHidden/>
          </w:rPr>
          <w:tab/>
        </w:r>
        <w:r w:rsidR="008C5F3D" w:rsidRPr="007E34F4">
          <w:rPr>
            <w:webHidden/>
          </w:rPr>
          <w:fldChar w:fldCharType="begin"/>
        </w:r>
        <w:r w:rsidR="008C5F3D" w:rsidRPr="007E34F4">
          <w:rPr>
            <w:webHidden/>
          </w:rPr>
          <w:instrText xml:space="preserve"> PAGEREF _Toc441500405 \h </w:instrText>
        </w:r>
        <w:r w:rsidR="008C5F3D" w:rsidRPr="007E34F4">
          <w:rPr>
            <w:webHidden/>
          </w:rPr>
        </w:r>
        <w:r w:rsidR="008C5F3D" w:rsidRPr="007E34F4">
          <w:rPr>
            <w:webHidden/>
          </w:rPr>
          <w:fldChar w:fldCharType="separate"/>
        </w:r>
        <w:r>
          <w:rPr>
            <w:webHidden/>
          </w:rPr>
          <w:t>7</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6" w:history="1">
        <w:r w:rsidR="008C5F3D" w:rsidRPr="007E34F4">
          <w:rPr>
            <w:rStyle w:val="Hyperlink"/>
          </w:rPr>
          <w:t>5.1</w:t>
        </w:r>
        <w:r w:rsidR="008C5F3D" w:rsidRPr="007E34F4">
          <w:rPr>
            <w:rFonts w:eastAsiaTheme="minorEastAsia" w:cstheme="minorBidi"/>
          </w:rPr>
          <w:tab/>
        </w:r>
        <w:r w:rsidR="008C5F3D" w:rsidRPr="007E34F4">
          <w:rPr>
            <w:rStyle w:val="Hyperlink"/>
          </w:rPr>
          <w:t>Course/Program Information</w:t>
        </w:r>
        <w:r w:rsidR="008C5F3D" w:rsidRPr="007E34F4">
          <w:rPr>
            <w:webHidden/>
          </w:rPr>
          <w:tab/>
        </w:r>
        <w:r w:rsidR="008C5F3D" w:rsidRPr="007E34F4">
          <w:rPr>
            <w:webHidden/>
          </w:rPr>
          <w:fldChar w:fldCharType="begin"/>
        </w:r>
        <w:r w:rsidR="008C5F3D" w:rsidRPr="007E34F4">
          <w:rPr>
            <w:webHidden/>
          </w:rPr>
          <w:instrText xml:space="preserve"> PAGEREF _Toc441500406 \h </w:instrText>
        </w:r>
        <w:r w:rsidR="008C5F3D" w:rsidRPr="007E34F4">
          <w:rPr>
            <w:webHidden/>
          </w:rPr>
        </w:r>
        <w:r w:rsidR="008C5F3D" w:rsidRPr="007E34F4">
          <w:rPr>
            <w:webHidden/>
          </w:rPr>
          <w:fldChar w:fldCharType="separate"/>
        </w:r>
        <w:r>
          <w:rPr>
            <w:webHidden/>
          </w:rPr>
          <w:t>7</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7" w:history="1">
        <w:r w:rsidR="008C5F3D" w:rsidRPr="007E34F4">
          <w:rPr>
            <w:rStyle w:val="Hyperlink"/>
          </w:rPr>
          <w:t>5.2</w:t>
        </w:r>
        <w:r w:rsidR="008C5F3D" w:rsidRPr="007E34F4">
          <w:rPr>
            <w:rFonts w:eastAsiaTheme="minorEastAsia" w:cstheme="minorBidi"/>
          </w:rPr>
          <w:tab/>
        </w:r>
        <w:r w:rsidR="008C5F3D" w:rsidRPr="007E34F4">
          <w:rPr>
            <w:rStyle w:val="Hyperlink"/>
          </w:rPr>
          <w:t>Vocational Outcomes</w:t>
        </w:r>
        <w:r w:rsidR="008C5F3D" w:rsidRPr="007E34F4">
          <w:rPr>
            <w:webHidden/>
          </w:rPr>
          <w:tab/>
        </w:r>
        <w:r w:rsidR="008C5F3D" w:rsidRPr="007E34F4">
          <w:rPr>
            <w:webHidden/>
          </w:rPr>
          <w:fldChar w:fldCharType="begin"/>
        </w:r>
        <w:r w:rsidR="008C5F3D" w:rsidRPr="007E34F4">
          <w:rPr>
            <w:webHidden/>
          </w:rPr>
          <w:instrText xml:space="preserve"> PAGEREF _Toc441500407 \h </w:instrText>
        </w:r>
        <w:r w:rsidR="008C5F3D" w:rsidRPr="007E34F4">
          <w:rPr>
            <w:webHidden/>
          </w:rPr>
        </w:r>
        <w:r w:rsidR="008C5F3D" w:rsidRPr="007E34F4">
          <w:rPr>
            <w:webHidden/>
          </w:rPr>
          <w:fldChar w:fldCharType="separate"/>
        </w:r>
        <w:r>
          <w:rPr>
            <w:webHidden/>
          </w:rPr>
          <w:t>8</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08" w:history="1">
        <w:r w:rsidR="008C5F3D" w:rsidRPr="007E34F4">
          <w:rPr>
            <w:rStyle w:val="Hyperlink"/>
          </w:rPr>
          <w:t>6</w:t>
        </w:r>
        <w:r w:rsidR="008C5F3D" w:rsidRPr="007E34F4">
          <w:rPr>
            <w:rFonts w:asciiTheme="minorHAnsi" w:eastAsiaTheme="minorEastAsia" w:hAnsiTheme="minorHAnsi" w:cstheme="minorBidi"/>
            <w:sz w:val="22"/>
            <w:szCs w:val="22"/>
          </w:rPr>
          <w:tab/>
        </w:r>
        <w:r w:rsidR="008C5F3D" w:rsidRPr="007E34F4">
          <w:rPr>
            <w:rStyle w:val="Hyperlink"/>
          </w:rPr>
          <w:t>Fees and Charges, Refund Policy &amp; Exemptions</w:t>
        </w:r>
        <w:r w:rsidR="008C5F3D" w:rsidRPr="007E34F4">
          <w:rPr>
            <w:webHidden/>
          </w:rPr>
          <w:tab/>
        </w:r>
        <w:r w:rsidR="008C5F3D" w:rsidRPr="007E34F4">
          <w:rPr>
            <w:webHidden/>
          </w:rPr>
          <w:fldChar w:fldCharType="begin"/>
        </w:r>
        <w:r w:rsidR="008C5F3D" w:rsidRPr="007E34F4">
          <w:rPr>
            <w:webHidden/>
          </w:rPr>
          <w:instrText xml:space="preserve"> PAGEREF _Toc441500408 \h </w:instrText>
        </w:r>
        <w:r w:rsidR="008C5F3D" w:rsidRPr="007E34F4">
          <w:rPr>
            <w:webHidden/>
          </w:rPr>
        </w:r>
        <w:r w:rsidR="008C5F3D" w:rsidRPr="007E34F4">
          <w:rPr>
            <w:webHidden/>
          </w:rPr>
          <w:fldChar w:fldCharType="separate"/>
        </w:r>
        <w:r>
          <w:rPr>
            <w:webHidden/>
          </w:rPr>
          <w:t>8</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09" w:history="1">
        <w:r w:rsidR="008C5F3D" w:rsidRPr="007E34F4">
          <w:rPr>
            <w:rStyle w:val="Hyperlink"/>
          </w:rPr>
          <w:t>6.1</w:t>
        </w:r>
        <w:r w:rsidR="008C5F3D" w:rsidRPr="007E34F4">
          <w:rPr>
            <w:rFonts w:eastAsiaTheme="minorEastAsia" w:cstheme="minorBidi"/>
          </w:rPr>
          <w:tab/>
        </w:r>
        <w:r w:rsidR="008C5F3D" w:rsidRPr="007E34F4">
          <w:rPr>
            <w:rStyle w:val="Hyperlink"/>
          </w:rPr>
          <w:t>Fees &amp; Charges</w:t>
        </w:r>
        <w:r w:rsidR="008C5F3D" w:rsidRPr="007E34F4">
          <w:rPr>
            <w:webHidden/>
          </w:rPr>
          <w:tab/>
        </w:r>
        <w:r w:rsidR="008C5F3D" w:rsidRPr="007E34F4">
          <w:rPr>
            <w:webHidden/>
          </w:rPr>
          <w:fldChar w:fldCharType="begin"/>
        </w:r>
        <w:r w:rsidR="008C5F3D" w:rsidRPr="007E34F4">
          <w:rPr>
            <w:webHidden/>
          </w:rPr>
          <w:instrText xml:space="preserve"> PAGEREF _Toc441500409 \h </w:instrText>
        </w:r>
        <w:r w:rsidR="008C5F3D" w:rsidRPr="007E34F4">
          <w:rPr>
            <w:webHidden/>
          </w:rPr>
        </w:r>
        <w:r w:rsidR="008C5F3D" w:rsidRPr="007E34F4">
          <w:rPr>
            <w:webHidden/>
          </w:rPr>
          <w:fldChar w:fldCharType="separate"/>
        </w:r>
        <w:r>
          <w:rPr>
            <w:webHidden/>
          </w:rPr>
          <w:t>8</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0" w:history="1">
        <w:r w:rsidR="008C5F3D" w:rsidRPr="007E34F4">
          <w:rPr>
            <w:rStyle w:val="Hyperlink"/>
          </w:rPr>
          <w:t>6.2</w:t>
        </w:r>
        <w:r w:rsidR="008C5F3D" w:rsidRPr="007E34F4">
          <w:rPr>
            <w:rFonts w:eastAsiaTheme="minorEastAsia" w:cstheme="minorBidi"/>
          </w:rPr>
          <w:tab/>
        </w:r>
        <w:r w:rsidR="008C5F3D" w:rsidRPr="007E34F4">
          <w:rPr>
            <w:rStyle w:val="Hyperlink"/>
          </w:rPr>
          <w:t>Refunds</w:t>
        </w:r>
        <w:r w:rsidR="008C5F3D" w:rsidRPr="007E34F4">
          <w:rPr>
            <w:webHidden/>
          </w:rPr>
          <w:tab/>
        </w:r>
        <w:r w:rsidR="008C5F3D" w:rsidRPr="007E34F4">
          <w:rPr>
            <w:webHidden/>
          </w:rPr>
          <w:fldChar w:fldCharType="begin"/>
        </w:r>
        <w:r w:rsidR="008C5F3D" w:rsidRPr="007E34F4">
          <w:rPr>
            <w:webHidden/>
          </w:rPr>
          <w:instrText xml:space="preserve"> PAGEREF _Toc441500410 \h </w:instrText>
        </w:r>
        <w:r w:rsidR="008C5F3D" w:rsidRPr="007E34F4">
          <w:rPr>
            <w:webHidden/>
          </w:rPr>
        </w:r>
        <w:r w:rsidR="008C5F3D" w:rsidRPr="007E34F4">
          <w:rPr>
            <w:webHidden/>
          </w:rPr>
          <w:fldChar w:fldCharType="separate"/>
        </w:r>
        <w:r>
          <w:rPr>
            <w:webHidden/>
          </w:rPr>
          <w:t>8</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1" w:history="1">
        <w:r w:rsidR="008C5F3D" w:rsidRPr="007E34F4">
          <w:rPr>
            <w:rStyle w:val="Hyperlink"/>
          </w:rPr>
          <w:t>6.3</w:t>
        </w:r>
        <w:r w:rsidR="008C5F3D" w:rsidRPr="007E34F4">
          <w:rPr>
            <w:rFonts w:eastAsiaTheme="minorEastAsia" w:cstheme="minorBidi"/>
          </w:rPr>
          <w:tab/>
        </w:r>
        <w:r w:rsidR="008C5F3D" w:rsidRPr="007E34F4">
          <w:rPr>
            <w:rStyle w:val="Hyperlink"/>
          </w:rPr>
          <w:t>Refund Policy</w:t>
        </w:r>
        <w:r w:rsidR="008C5F3D" w:rsidRPr="007E34F4">
          <w:rPr>
            <w:webHidden/>
          </w:rPr>
          <w:tab/>
        </w:r>
        <w:r w:rsidR="008C5F3D" w:rsidRPr="007E34F4">
          <w:rPr>
            <w:webHidden/>
          </w:rPr>
          <w:fldChar w:fldCharType="begin"/>
        </w:r>
        <w:r w:rsidR="008C5F3D" w:rsidRPr="007E34F4">
          <w:rPr>
            <w:webHidden/>
          </w:rPr>
          <w:instrText xml:space="preserve"> PAGEREF _Toc441500411 \h </w:instrText>
        </w:r>
        <w:r w:rsidR="008C5F3D" w:rsidRPr="007E34F4">
          <w:rPr>
            <w:webHidden/>
          </w:rPr>
        </w:r>
        <w:r w:rsidR="008C5F3D" w:rsidRPr="007E34F4">
          <w:rPr>
            <w:webHidden/>
          </w:rPr>
          <w:fldChar w:fldCharType="separate"/>
        </w:r>
        <w:r>
          <w:rPr>
            <w:webHidden/>
          </w:rPr>
          <w:t>8</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12" w:history="1">
        <w:r w:rsidR="008C5F3D" w:rsidRPr="007E34F4">
          <w:rPr>
            <w:rStyle w:val="Hyperlink"/>
          </w:rPr>
          <w:t>7</w:t>
        </w:r>
        <w:r w:rsidR="008C5F3D" w:rsidRPr="007E34F4">
          <w:rPr>
            <w:rFonts w:asciiTheme="minorHAnsi" w:eastAsiaTheme="minorEastAsia" w:hAnsiTheme="minorHAnsi" w:cstheme="minorBidi"/>
            <w:sz w:val="22"/>
            <w:szCs w:val="22"/>
          </w:rPr>
          <w:tab/>
        </w:r>
        <w:r w:rsidR="008C5F3D" w:rsidRPr="007E34F4">
          <w:rPr>
            <w:rStyle w:val="Hyperlink"/>
          </w:rPr>
          <w:t>Language, Literacy &amp; Numeracy Support</w:t>
        </w:r>
        <w:r w:rsidR="008C5F3D" w:rsidRPr="007E34F4">
          <w:rPr>
            <w:webHidden/>
          </w:rPr>
          <w:tab/>
        </w:r>
        <w:r w:rsidR="008C5F3D" w:rsidRPr="007E34F4">
          <w:rPr>
            <w:webHidden/>
          </w:rPr>
          <w:fldChar w:fldCharType="begin"/>
        </w:r>
        <w:r w:rsidR="008C5F3D" w:rsidRPr="007E34F4">
          <w:rPr>
            <w:webHidden/>
          </w:rPr>
          <w:instrText xml:space="preserve"> PAGEREF _Toc441500412 \h </w:instrText>
        </w:r>
        <w:r w:rsidR="008C5F3D" w:rsidRPr="007E34F4">
          <w:rPr>
            <w:webHidden/>
          </w:rPr>
        </w:r>
        <w:r w:rsidR="008C5F3D" w:rsidRPr="007E34F4">
          <w:rPr>
            <w:webHidden/>
          </w:rPr>
          <w:fldChar w:fldCharType="separate"/>
        </w:r>
        <w:r>
          <w:rPr>
            <w:webHidden/>
          </w:rPr>
          <w:t>9</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13" w:history="1">
        <w:r w:rsidR="008C5F3D" w:rsidRPr="007E34F4">
          <w:rPr>
            <w:rStyle w:val="Hyperlink"/>
          </w:rPr>
          <w:t>8</w:t>
        </w:r>
        <w:r w:rsidR="008C5F3D" w:rsidRPr="007E34F4">
          <w:rPr>
            <w:rFonts w:asciiTheme="minorHAnsi" w:eastAsiaTheme="minorEastAsia" w:hAnsiTheme="minorHAnsi" w:cstheme="minorBidi"/>
            <w:sz w:val="22"/>
            <w:szCs w:val="22"/>
          </w:rPr>
          <w:tab/>
        </w:r>
        <w:r w:rsidR="008C5F3D" w:rsidRPr="007E34F4">
          <w:rPr>
            <w:rStyle w:val="Hyperlink"/>
          </w:rPr>
          <w:t>Student Support</w:t>
        </w:r>
        <w:r w:rsidR="008C5F3D" w:rsidRPr="007E34F4">
          <w:rPr>
            <w:webHidden/>
          </w:rPr>
          <w:tab/>
        </w:r>
        <w:r w:rsidR="008C5F3D" w:rsidRPr="007E34F4">
          <w:rPr>
            <w:webHidden/>
          </w:rPr>
          <w:fldChar w:fldCharType="begin"/>
        </w:r>
        <w:r w:rsidR="008C5F3D" w:rsidRPr="007E34F4">
          <w:rPr>
            <w:webHidden/>
          </w:rPr>
          <w:instrText xml:space="preserve"> PAGEREF _Toc441500413 \h </w:instrText>
        </w:r>
        <w:r w:rsidR="008C5F3D" w:rsidRPr="007E34F4">
          <w:rPr>
            <w:webHidden/>
          </w:rPr>
        </w:r>
        <w:r w:rsidR="008C5F3D" w:rsidRPr="007E34F4">
          <w:rPr>
            <w:webHidden/>
          </w:rPr>
          <w:fldChar w:fldCharType="separate"/>
        </w:r>
        <w:r>
          <w:rPr>
            <w:webHidden/>
          </w:rPr>
          <w:t>9</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4" w:history="1">
        <w:r w:rsidR="008C5F3D" w:rsidRPr="007E34F4">
          <w:rPr>
            <w:rStyle w:val="Hyperlink"/>
          </w:rPr>
          <w:t>8.1</w:t>
        </w:r>
        <w:r w:rsidR="008C5F3D" w:rsidRPr="007E34F4">
          <w:rPr>
            <w:rFonts w:eastAsiaTheme="minorEastAsia" w:cstheme="minorBidi"/>
          </w:rPr>
          <w:tab/>
        </w:r>
        <w:r w:rsidR="008C5F3D" w:rsidRPr="007E34F4">
          <w:rPr>
            <w:rStyle w:val="Hyperlink"/>
          </w:rPr>
          <w:t>Student Support and Welfare</w:t>
        </w:r>
        <w:r w:rsidR="008C5F3D" w:rsidRPr="007E34F4">
          <w:rPr>
            <w:webHidden/>
          </w:rPr>
          <w:tab/>
        </w:r>
        <w:r w:rsidR="008C5F3D" w:rsidRPr="007E34F4">
          <w:rPr>
            <w:webHidden/>
          </w:rPr>
          <w:fldChar w:fldCharType="begin"/>
        </w:r>
        <w:r w:rsidR="008C5F3D" w:rsidRPr="007E34F4">
          <w:rPr>
            <w:webHidden/>
          </w:rPr>
          <w:instrText xml:space="preserve"> PAGEREF _Toc441500414 \h </w:instrText>
        </w:r>
        <w:r w:rsidR="008C5F3D" w:rsidRPr="007E34F4">
          <w:rPr>
            <w:webHidden/>
          </w:rPr>
        </w:r>
        <w:r w:rsidR="008C5F3D" w:rsidRPr="007E34F4">
          <w:rPr>
            <w:webHidden/>
          </w:rPr>
          <w:fldChar w:fldCharType="separate"/>
        </w:r>
        <w:r>
          <w:rPr>
            <w:webHidden/>
          </w:rPr>
          <w:t>9</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5" w:history="1">
        <w:r w:rsidR="008C5F3D" w:rsidRPr="007E34F4">
          <w:rPr>
            <w:rStyle w:val="Hyperlink"/>
          </w:rPr>
          <w:t>8.2</w:t>
        </w:r>
        <w:r w:rsidR="008C5F3D" w:rsidRPr="007E34F4">
          <w:rPr>
            <w:rFonts w:eastAsiaTheme="minorEastAsia" w:cstheme="minorBidi"/>
          </w:rPr>
          <w:tab/>
        </w:r>
        <w:r w:rsidR="008C5F3D" w:rsidRPr="007E34F4">
          <w:rPr>
            <w:rStyle w:val="Hyperlink"/>
          </w:rPr>
          <w:t>Student Services, Welfare and Guidance</w:t>
        </w:r>
        <w:r w:rsidR="008C5F3D" w:rsidRPr="007E34F4">
          <w:rPr>
            <w:webHidden/>
          </w:rPr>
          <w:tab/>
        </w:r>
        <w:r w:rsidR="008C5F3D" w:rsidRPr="007E34F4">
          <w:rPr>
            <w:webHidden/>
          </w:rPr>
          <w:fldChar w:fldCharType="begin"/>
        </w:r>
        <w:r w:rsidR="008C5F3D" w:rsidRPr="007E34F4">
          <w:rPr>
            <w:webHidden/>
          </w:rPr>
          <w:instrText xml:space="preserve"> PAGEREF _Toc441500415 \h </w:instrText>
        </w:r>
        <w:r w:rsidR="008C5F3D" w:rsidRPr="007E34F4">
          <w:rPr>
            <w:webHidden/>
          </w:rPr>
        </w:r>
        <w:r w:rsidR="008C5F3D" w:rsidRPr="007E34F4">
          <w:rPr>
            <w:webHidden/>
          </w:rPr>
          <w:fldChar w:fldCharType="separate"/>
        </w:r>
        <w:r>
          <w:rPr>
            <w:webHidden/>
          </w:rPr>
          <w:t>9</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6" w:history="1">
        <w:r w:rsidR="008C5F3D" w:rsidRPr="007E34F4">
          <w:rPr>
            <w:rStyle w:val="Hyperlink"/>
          </w:rPr>
          <w:t>8.3</w:t>
        </w:r>
        <w:r w:rsidR="008C5F3D" w:rsidRPr="007E34F4">
          <w:rPr>
            <w:rFonts w:eastAsiaTheme="minorEastAsia" w:cstheme="minorBidi"/>
          </w:rPr>
          <w:tab/>
        </w:r>
        <w:r w:rsidR="008C5F3D" w:rsidRPr="007E34F4">
          <w:rPr>
            <w:rStyle w:val="Hyperlink"/>
          </w:rPr>
          <w:t>Procedure for Student Support/Counselling</w:t>
        </w:r>
        <w:r w:rsidR="008C5F3D" w:rsidRPr="007E34F4">
          <w:rPr>
            <w:webHidden/>
          </w:rPr>
          <w:tab/>
        </w:r>
        <w:r w:rsidR="008C5F3D" w:rsidRPr="007E34F4">
          <w:rPr>
            <w:webHidden/>
          </w:rPr>
          <w:fldChar w:fldCharType="begin"/>
        </w:r>
        <w:r w:rsidR="008C5F3D" w:rsidRPr="007E34F4">
          <w:rPr>
            <w:webHidden/>
          </w:rPr>
          <w:instrText xml:space="preserve"> PAGEREF _Toc441500416 \h </w:instrText>
        </w:r>
        <w:r w:rsidR="008C5F3D" w:rsidRPr="007E34F4">
          <w:rPr>
            <w:webHidden/>
          </w:rPr>
        </w:r>
        <w:r w:rsidR="008C5F3D" w:rsidRPr="007E34F4">
          <w:rPr>
            <w:webHidden/>
          </w:rPr>
          <w:fldChar w:fldCharType="separate"/>
        </w:r>
        <w:r>
          <w:rPr>
            <w:webHidden/>
          </w:rPr>
          <w:t>9</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17" w:history="1">
        <w:r w:rsidR="008C5F3D" w:rsidRPr="007E34F4">
          <w:rPr>
            <w:rStyle w:val="Hyperlink"/>
          </w:rPr>
          <w:t>9</w:t>
        </w:r>
        <w:r w:rsidR="008C5F3D" w:rsidRPr="007E34F4">
          <w:rPr>
            <w:rFonts w:asciiTheme="minorHAnsi" w:eastAsiaTheme="minorEastAsia" w:hAnsiTheme="minorHAnsi" w:cstheme="minorBidi"/>
            <w:sz w:val="22"/>
            <w:szCs w:val="22"/>
          </w:rPr>
          <w:tab/>
        </w:r>
        <w:r w:rsidR="008C5F3D" w:rsidRPr="007E34F4">
          <w:rPr>
            <w:rStyle w:val="Hyperlink"/>
          </w:rPr>
          <w:t>Flexible Learning &amp; Assessment</w:t>
        </w:r>
        <w:r w:rsidR="008C5F3D" w:rsidRPr="007E34F4">
          <w:rPr>
            <w:webHidden/>
          </w:rPr>
          <w:tab/>
        </w:r>
        <w:r w:rsidR="008C5F3D" w:rsidRPr="007E34F4">
          <w:rPr>
            <w:webHidden/>
          </w:rPr>
          <w:fldChar w:fldCharType="begin"/>
        </w:r>
        <w:r w:rsidR="008C5F3D" w:rsidRPr="007E34F4">
          <w:rPr>
            <w:webHidden/>
          </w:rPr>
          <w:instrText xml:space="preserve"> PAGEREF _Toc441500417 \h </w:instrText>
        </w:r>
        <w:r w:rsidR="008C5F3D" w:rsidRPr="007E34F4">
          <w:rPr>
            <w:webHidden/>
          </w:rPr>
        </w:r>
        <w:r w:rsidR="008C5F3D" w:rsidRPr="007E34F4">
          <w:rPr>
            <w:webHidden/>
          </w:rPr>
          <w:fldChar w:fldCharType="separate"/>
        </w:r>
        <w:r>
          <w:rPr>
            <w:webHidden/>
          </w:rPr>
          <w:t>10</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8" w:history="1">
        <w:r w:rsidR="008C5F3D" w:rsidRPr="007E34F4">
          <w:rPr>
            <w:rStyle w:val="Hyperlink"/>
          </w:rPr>
          <w:t>9.1</w:t>
        </w:r>
        <w:r w:rsidR="008C5F3D" w:rsidRPr="007E34F4">
          <w:rPr>
            <w:rFonts w:eastAsiaTheme="minorEastAsia" w:cstheme="minorBidi"/>
          </w:rPr>
          <w:tab/>
        </w:r>
        <w:r w:rsidR="008C5F3D" w:rsidRPr="007E34F4">
          <w:rPr>
            <w:rStyle w:val="Hyperlink"/>
          </w:rPr>
          <w:t>Training and Assessment Standards</w:t>
        </w:r>
        <w:r w:rsidR="008C5F3D" w:rsidRPr="007E34F4">
          <w:rPr>
            <w:webHidden/>
          </w:rPr>
          <w:tab/>
        </w:r>
        <w:r w:rsidR="008C5F3D" w:rsidRPr="007E34F4">
          <w:rPr>
            <w:webHidden/>
          </w:rPr>
          <w:fldChar w:fldCharType="begin"/>
        </w:r>
        <w:r w:rsidR="008C5F3D" w:rsidRPr="007E34F4">
          <w:rPr>
            <w:webHidden/>
          </w:rPr>
          <w:instrText xml:space="preserve"> PAGEREF _Toc441500418 \h </w:instrText>
        </w:r>
        <w:r w:rsidR="008C5F3D" w:rsidRPr="007E34F4">
          <w:rPr>
            <w:webHidden/>
          </w:rPr>
        </w:r>
        <w:r w:rsidR="008C5F3D" w:rsidRPr="007E34F4">
          <w:rPr>
            <w:webHidden/>
          </w:rPr>
          <w:fldChar w:fldCharType="separate"/>
        </w:r>
        <w:r>
          <w:rPr>
            <w:webHidden/>
          </w:rPr>
          <w:t>10</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19" w:history="1">
        <w:r w:rsidR="008C5F3D" w:rsidRPr="007E34F4">
          <w:rPr>
            <w:rStyle w:val="Hyperlink"/>
          </w:rPr>
          <w:t>9.2</w:t>
        </w:r>
        <w:r w:rsidR="008C5F3D" w:rsidRPr="007E34F4">
          <w:rPr>
            <w:rFonts w:eastAsiaTheme="minorEastAsia" w:cstheme="minorBidi"/>
          </w:rPr>
          <w:tab/>
        </w:r>
        <w:r w:rsidR="008C5F3D" w:rsidRPr="007E34F4">
          <w:rPr>
            <w:rStyle w:val="Hyperlink"/>
          </w:rPr>
          <w:t>Flexible Learning</w:t>
        </w:r>
        <w:r w:rsidR="008C5F3D" w:rsidRPr="007E34F4">
          <w:rPr>
            <w:webHidden/>
          </w:rPr>
          <w:tab/>
        </w:r>
        <w:r w:rsidR="008C5F3D" w:rsidRPr="007E34F4">
          <w:rPr>
            <w:webHidden/>
          </w:rPr>
          <w:fldChar w:fldCharType="begin"/>
        </w:r>
        <w:r w:rsidR="008C5F3D" w:rsidRPr="007E34F4">
          <w:rPr>
            <w:webHidden/>
          </w:rPr>
          <w:instrText xml:space="preserve"> PAGEREF _Toc441500419 \h </w:instrText>
        </w:r>
        <w:r w:rsidR="008C5F3D" w:rsidRPr="007E34F4">
          <w:rPr>
            <w:webHidden/>
          </w:rPr>
        </w:r>
        <w:r w:rsidR="008C5F3D" w:rsidRPr="007E34F4">
          <w:rPr>
            <w:webHidden/>
          </w:rPr>
          <w:fldChar w:fldCharType="separate"/>
        </w:r>
        <w:r>
          <w:rPr>
            <w:webHidden/>
          </w:rPr>
          <w:t>10</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0" w:history="1">
        <w:r w:rsidR="008C5F3D" w:rsidRPr="007E34F4">
          <w:rPr>
            <w:rStyle w:val="Hyperlink"/>
          </w:rPr>
          <w:t>9.3</w:t>
        </w:r>
        <w:r w:rsidR="008C5F3D" w:rsidRPr="007E34F4">
          <w:rPr>
            <w:rFonts w:eastAsiaTheme="minorEastAsia" w:cstheme="minorBidi"/>
          </w:rPr>
          <w:tab/>
        </w:r>
        <w:r w:rsidR="008C5F3D" w:rsidRPr="007E34F4">
          <w:rPr>
            <w:rStyle w:val="Hyperlink"/>
          </w:rPr>
          <w:t>Assessment Guidelines</w:t>
        </w:r>
        <w:r w:rsidR="008C5F3D" w:rsidRPr="007E34F4">
          <w:rPr>
            <w:webHidden/>
          </w:rPr>
          <w:tab/>
        </w:r>
        <w:r w:rsidR="008C5F3D" w:rsidRPr="007E34F4">
          <w:rPr>
            <w:webHidden/>
          </w:rPr>
          <w:fldChar w:fldCharType="begin"/>
        </w:r>
        <w:r w:rsidR="008C5F3D" w:rsidRPr="007E34F4">
          <w:rPr>
            <w:webHidden/>
          </w:rPr>
          <w:instrText xml:space="preserve"> PAGEREF _Toc441500420 \h </w:instrText>
        </w:r>
        <w:r w:rsidR="008C5F3D" w:rsidRPr="007E34F4">
          <w:rPr>
            <w:webHidden/>
          </w:rPr>
        </w:r>
        <w:r w:rsidR="008C5F3D" w:rsidRPr="007E34F4">
          <w:rPr>
            <w:webHidden/>
          </w:rPr>
          <w:fldChar w:fldCharType="separate"/>
        </w:r>
        <w:r>
          <w:rPr>
            <w:webHidden/>
          </w:rPr>
          <w:t>10</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1" w:history="1">
        <w:r w:rsidR="008C5F3D" w:rsidRPr="007E34F4">
          <w:rPr>
            <w:rStyle w:val="Hyperlink"/>
          </w:rPr>
          <w:t>9.4</w:t>
        </w:r>
        <w:r w:rsidR="008C5F3D" w:rsidRPr="007E34F4">
          <w:rPr>
            <w:rFonts w:eastAsiaTheme="minorEastAsia" w:cstheme="minorBidi"/>
          </w:rPr>
          <w:tab/>
        </w:r>
        <w:r w:rsidR="008C5F3D" w:rsidRPr="007E34F4">
          <w:rPr>
            <w:rStyle w:val="Hyperlink"/>
          </w:rPr>
          <w:t>Assessment Methods</w:t>
        </w:r>
        <w:r w:rsidR="008C5F3D" w:rsidRPr="007E34F4">
          <w:rPr>
            <w:webHidden/>
          </w:rPr>
          <w:tab/>
        </w:r>
        <w:r w:rsidR="008C5F3D" w:rsidRPr="007E34F4">
          <w:rPr>
            <w:webHidden/>
          </w:rPr>
          <w:fldChar w:fldCharType="begin"/>
        </w:r>
        <w:r w:rsidR="008C5F3D" w:rsidRPr="007E34F4">
          <w:rPr>
            <w:webHidden/>
          </w:rPr>
          <w:instrText xml:space="preserve"> PAGEREF _Toc441500421 \h </w:instrText>
        </w:r>
        <w:r w:rsidR="008C5F3D" w:rsidRPr="007E34F4">
          <w:rPr>
            <w:webHidden/>
          </w:rPr>
        </w:r>
        <w:r w:rsidR="008C5F3D" w:rsidRPr="007E34F4">
          <w:rPr>
            <w:webHidden/>
          </w:rPr>
          <w:fldChar w:fldCharType="separate"/>
        </w:r>
        <w:r>
          <w:rPr>
            <w:webHidden/>
          </w:rPr>
          <w:t>11</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22" w:history="1">
        <w:r w:rsidR="008C5F3D" w:rsidRPr="007E34F4">
          <w:rPr>
            <w:rStyle w:val="Hyperlink"/>
          </w:rPr>
          <w:t>10</w:t>
        </w:r>
        <w:r w:rsidR="008C5F3D" w:rsidRPr="007E34F4">
          <w:rPr>
            <w:rFonts w:asciiTheme="minorHAnsi" w:eastAsiaTheme="minorEastAsia" w:hAnsiTheme="minorHAnsi" w:cstheme="minorBidi"/>
            <w:sz w:val="22"/>
            <w:szCs w:val="22"/>
          </w:rPr>
          <w:tab/>
        </w:r>
        <w:r w:rsidR="008C5F3D" w:rsidRPr="007E34F4">
          <w:rPr>
            <w:rStyle w:val="Hyperlink"/>
          </w:rPr>
          <w:t>Complaints &amp; Grievances</w:t>
        </w:r>
        <w:r w:rsidR="008C5F3D" w:rsidRPr="007E34F4">
          <w:rPr>
            <w:webHidden/>
          </w:rPr>
          <w:tab/>
        </w:r>
        <w:r w:rsidR="008C5F3D" w:rsidRPr="007E34F4">
          <w:rPr>
            <w:webHidden/>
          </w:rPr>
          <w:fldChar w:fldCharType="begin"/>
        </w:r>
        <w:r w:rsidR="008C5F3D" w:rsidRPr="007E34F4">
          <w:rPr>
            <w:webHidden/>
          </w:rPr>
          <w:instrText xml:space="preserve"> PAGEREF _Toc441500422 \h </w:instrText>
        </w:r>
        <w:r w:rsidR="008C5F3D" w:rsidRPr="007E34F4">
          <w:rPr>
            <w:webHidden/>
          </w:rPr>
        </w:r>
        <w:r w:rsidR="008C5F3D" w:rsidRPr="007E34F4">
          <w:rPr>
            <w:webHidden/>
          </w:rPr>
          <w:fldChar w:fldCharType="separate"/>
        </w:r>
        <w:r>
          <w:rPr>
            <w:webHidden/>
          </w:rPr>
          <w:t>11</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3" w:history="1">
        <w:r w:rsidR="008C5F3D" w:rsidRPr="007E34F4">
          <w:rPr>
            <w:rStyle w:val="Hyperlink"/>
          </w:rPr>
          <w:t>10.1</w:t>
        </w:r>
        <w:r w:rsidR="008C5F3D" w:rsidRPr="007E34F4">
          <w:rPr>
            <w:rFonts w:eastAsiaTheme="minorEastAsia" w:cstheme="minorBidi"/>
          </w:rPr>
          <w:tab/>
        </w:r>
        <w:r w:rsidR="008C5F3D" w:rsidRPr="007E34F4">
          <w:rPr>
            <w:rStyle w:val="Hyperlink"/>
          </w:rPr>
          <w:t>Complaints</w:t>
        </w:r>
        <w:r w:rsidR="008C5F3D" w:rsidRPr="007E34F4">
          <w:rPr>
            <w:webHidden/>
          </w:rPr>
          <w:tab/>
        </w:r>
        <w:r w:rsidR="008C5F3D" w:rsidRPr="007E34F4">
          <w:rPr>
            <w:webHidden/>
          </w:rPr>
          <w:fldChar w:fldCharType="begin"/>
        </w:r>
        <w:r w:rsidR="008C5F3D" w:rsidRPr="007E34F4">
          <w:rPr>
            <w:webHidden/>
          </w:rPr>
          <w:instrText xml:space="preserve"> PAGEREF _Toc441500423 \h </w:instrText>
        </w:r>
        <w:r w:rsidR="008C5F3D" w:rsidRPr="007E34F4">
          <w:rPr>
            <w:webHidden/>
          </w:rPr>
        </w:r>
        <w:r w:rsidR="008C5F3D" w:rsidRPr="007E34F4">
          <w:rPr>
            <w:webHidden/>
          </w:rPr>
          <w:fldChar w:fldCharType="separate"/>
        </w:r>
        <w:r>
          <w:rPr>
            <w:webHidden/>
          </w:rPr>
          <w:t>11</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4" w:history="1">
        <w:r w:rsidR="008C5F3D" w:rsidRPr="007E34F4">
          <w:rPr>
            <w:rStyle w:val="Hyperlink"/>
          </w:rPr>
          <w:t>10.2</w:t>
        </w:r>
        <w:r w:rsidR="008C5F3D" w:rsidRPr="007E34F4">
          <w:rPr>
            <w:rFonts w:eastAsiaTheme="minorEastAsia" w:cstheme="minorBidi"/>
          </w:rPr>
          <w:tab/>
        </w:r>
        <w:r w:rsidR="008C5F3D" w:rsidRPr="00FA47E1">
          <w:rPr>
            <w:rStyle w:val="Hyperlink"/>
            <w:sz w:val="24"/>
            <w:szCs w:val="24"/>
          </w:rPr>
          <w:t>Grievances</w:t>
        </w:r>
        <w:r w:rsidR="008C5F3D" w:rsidRPr="007E34F4">
          <w:rPr>
            <w:webHidden/>
          </w:rPr>
          <w:tab/>
        </w:r>
        <w:r w:rsidR="008C5F3D" w:rsidRPr="007E34F4">
          <w:rPr>
            <w:webHidden/>
          </w:rPr>
          <w:fldChar w:fldCharType="begin"/>
        </w:r>
        <w:r w:rsidR="008C5F3D" w:rsidRPr="007E34F4">
          <w:rPr>
            <w:webHidden/>
          </w:rPr>
          <w:instrText xml:space="preserve"> PAGEREF _Toc441500424 \h </w:instrText>
        </w:r>
        <w:r w:rsidR="008C5F3D" w:rsidRPr="007E34F4">
          <w:rPr>
            <w:webHidden/>
          </w:rPr>
        </w:r>
        <w:r w:rsidR="008C5F3D" w:rsidRPr="007E34F4">
          <w:rPr>
            <w:webHidden/>
          </w:rPr>
          <w:fldChar w:fldCharType="separate"/>
        </w:r>
        <w:r>
          <w:rPr>
            <w:webHidden/>
          </w:rPr>
          <w:t>11</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25" w:history="1">
        <w:r w:rsidR="008C5F3D" w:rsidRPr="007E34F4">
          <w:rPr>
            <w:rStyle w:val="Hyperlink"/>
          </w:rPr>
          <w:t>11</w:t>
        </w:r>
        <w:r w:rsidR="008C5F3D" w:rsidRPr="007E34F4">
          <w:rPr>
            <w:rFonts w:asciiTheme="minorHAnsi" w:eastAsiaTheme="minorEastAsia" w:hAnsiTheme="minorHAnsi" w:cstheme="minorBidi"/>
            <w:sz w:val="22"/>
            <w:szCs w:val="22"/>
          </w:rPr>
          <w:tab/>
        </w:r>
        <w:r w:rsidR="008C5F3D" w:rsidRPr="007E34F4">
          <w:rPr>
            <w:rStyle w:val="Hyperlink"/>
          </w:rPr>
          <w:t>Appeals</w:t>
        </w:r>
        <w:r w:rsidR="008C5F3D" w:rsidRPr="007E34F4">
          <w:rPr>
            <w:webHidden/>
          </w:rPr>
          <w:tab/>
        </w:r>
        <w:r w:rsidR="003512E2" w:rsidRPr="007E34F4">
          <w:rPr>
            <w:webHidden/>
          </w:rPr>
          <w:tab/>
        </w:r>
        <w:r w:rsidR="008C5F3D" w:rsidRPr="007E34F4">
          <w:rPr>
            <w:webHidden/>
          </w:rPr>
          <w:fldChar w:fldCharType="begin"/>
        </w:r>
        <w:r w:rsidR="008C5F3D" w:rsidRPr="007E34F4">
          <w:rPr>
            <w:webHidden/>
          </w:rPr>
          <w:instrText xml:space="preserve"> PAGEREF _Toc441500425 \h </w:instrText>
        </w:r>
        <w:r w:rsidR="008C5F3D" w:rsidRPr="007E34F4">
          <w:rPr>
            <w:webHidden/>
          </w:rPr>
        </w:r>
        <w:r w:rsidR="008C5F3D" w:rsidRPr="007E34F4">
          <w:rPr>
            <w:webHidden/>
          </w:rPr>
          <w:fldChar w:fldCharType="separate"/>
        </w:r>
        <w:r>
          <w:rPr>
            <w:webHidden/>
          </w:rPr>
          <w:t>11</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6" w:history="1">
        <w:r w:rsidR="008C5F3D" w:rsidRPr="007E34F4">
          <w:rPr>
            <w:rStyle w:val="Hyperlink"/>
          </w:rPr>
          <w:t>11.1</w:t>
        </w:r>
        <w:r w:rsidR="008C5F3D" w:rsidRPr="007E34F4">
          <w:rPr>
            <w:rFonts w:eastAsiaTheme="minorEastAsia" w:cstheme="minorBidi"/>
          </w:rPr>
          <w:tab/>
        </w:r>
        <w:r w:rsidR="008C5F3D" w:rsidRPr="007E34F4">
          <w:rPr>
            <w:rStyle w:val="Hyperlink"/>
          </w:rPr>
          <w:t>Appeals</w:t>
        </w:r>
        <w:r w:rsidR="008C5F3D" w:rsidRPr="007E34F4">
          <w:rPr>
            <w:webHidden/>
          </w:rPr>
          <w:tab/>
        </w:r>
        <w:r w:rsidR="008C5F3D" w:rsidRPr="007E34F4">
          <w:rPr>
            <w:webHidden/>
          </w:rPr>
          <w:fldChar w:fldCharType="begin"/>
        </w:r>
        <w:r w:rsidR="008C5F3D" w:rsidRPr="007E34F4">
          <w:rPr>
            <w:webHidden/>
          </w:rPr>
          <w:instrText xml:space="preserve"> PAGEREF _Toc441500426 \h </w:instrText>
        </w:r>
        <w:r w:rsidR="008C5F3D" w:rsidRPr="007E34F4">
          <w:rPr>
            <w:webHidden/>
          </w:rPr>
        </w:r>
        <w:r w:rsidR="008C5F3D" w:rsidRPr="007E34F4">
          <w:rPr>
            <w:webHidden/>
          </w:rPr>
          <w:fldChar w:fldCharType="separate"/>
        </w:r>
        <w:r>
          <w:rPr>
            <w:webHidden/>
          </w:rPr>
          <w:t>12</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7" w:history="1">
        <w:r w:rsidR="008C5F3D" w:rsidRPr="007E34F4">
          <w:rPr>
            <w:rStyle w:val="Hyperlink"/>
          </w:rPr>
          <w:t>11.2</w:t>
        </w:r>
        <w:r w:rsidR="008C5F3D" w:rsidRPr="007E34F4">
          <w:rPr>
            <w:rFonts w:eastAsiaTheme="minorEastAsia" w:cstheme="minorBidi"/>
          </w:rPr>
          <w:tab/>
        </w:r>
        <w:r w:rsidR="008C5F3D" w:rsidRPr="007E34F4">
          <w:rPr>
            <w:rStyle w:val="Hyperlink"/>
          </w:rPr>
          <w:t>Assessment Appeals</w:t>
        </w:r>
        <w:r w:rsidR="008C5F3D" w:rsidRPr="007E34F4">
          <w:rPr>
            <w:webHidden/>
          </w:rPr>
          <w:tab/>
        </w:r>
        <w:r w:rsidR="008C5F3D" w:rsidRPr="007E34F4">
          <w:rPr>
            <w:webHidden/>
          </w:rPr>
          <w:fldChar w:fldCharType="begin"/>
        </w:r>
        <w:r w:rsidR="008C5F3D" w:rsidRPr="007E34F4">
          <w:rPr>
            <w:webHidden/>
          </w:rPr>
          <w:instrText xml:space="preserve"> PAGEREF _Toc441500427 \h </w:instrText>
        </w:r>
        <w:r w:rsidR="008C5F3D" w:rsidRPr="007E34F4">
          <w:rPr>
            <w:webHidden/>
          </w:rPr>
        </w:r>
        <w:r w:rsidR="008C5F3D" w:rsidRPr="007E34F4">
          <w:rPr>
            <w:webHidden/>
          </w:rPr>
          <w:fldChar w:fldCharType="separate"/>
        </w:r>
        <w:r>
          <w:rPr>
            <w:webHidden/>
          </w:rPr>
          <w:t>12</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28" w:history="1">
        <w:r w:rsidR="008C5F3D" w:rsidRPr="007E34F4">
          <w:rPr>
            <w:rStyle w:val="Hyperlink"/>
          </w:rPr>
          <w:t>12</w:t>
        </w:r>
        <w:r w:rsidR="008C5F3D" w:rsidRPr="007E34F4">
          <w:rPr>
            <w:rFonts w:asciiTheme="minorHAnsi" w:eastAsiaTheme="minorEastAsia" w:hAnsiTheme="minorHAnsi" w:cstheme="minorBidi"/>
            <w:sz w:val="22"/>
            <w:szCs w:val="22"/>
          </w:rPr>
          <w:tab/>
        </w:r>
        <w:r w:rsidR="008C5F3D" w:rsidRPr="007E34F4">
          <w:rPr>
            <w:rStyle w:val="Hyperlink"/>
          </w:rPr>
          <w:t>Disciplinary Procedures</w:t>
        </w:r>
        <w:r w:rsidR="008C5F3D" w:rsidRPr="007E34F4">
          <w:rPr>
            <w:webHidden/>
          </w:rPr>
          <w:tab/>
        </w:r>
        <w:r w:rsidR="008C5F3D" w:rsidRPr="007E34F4">
          <w:rPr>
            <w:webHidden/>
          </w:rPr>
          <w:fldChar w:fldCharType="begin"/>
        </w:r>
        <w:r w:rsidR="008C5F3D" w:rsidRPr="007E34F4">
          <w:rPr>
            <w:webHidden/>
          </w:rPr>
          <w:instrText xml:space="preserve"> PAGEREF _Toc441500428 \h </w:instrText>
        </w:r>
        <w:r w:rsidR="008C5F3D" w:rsidRPr="007E34F4">
          <w:rPr>
            <w:webHidden/>
          </w:rPr>
        </w:r>
        <w:r w:rsidR="008C5F3D" w:rsidRPr="007E34F4">
          <w:rPr>
            <w:webHidden/>
          </w:rPr>
          <w:fldChar w:fldCharType="separate"/>
        </w:r>
        <w:r>
          <w:rPr>
            <w:webHidden/>
          </w:rPr>
          <w:t>12</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29" w:history="1">
        <w:r w:rsidR="008C5F3D" w:rsidRPr="007E34F4">
          <w:rPr>
            <w:rStyle w:val="Hyperlink"/>
          </w:rPr>
          <w:t>12.1</w:t>
        </w:r>
        <w:r w:rsidR="008C5F3D" w:rsidRPr="007E34F4">
          <w:rPr>
            <w:rFonts w:eastAsiaTheme="minorEastAsia" w:cstheme="minorBidi"/>
          </w:rPr>
          <w:tab/>
        </w:r>
        <w:r w:rsidR="008C5F3D" w:rsidRPr="007E34F4">
          <w:rPr>
            <w:rStyle w:val="Hyperlink"/>
          </w:rPr>
          <w:t>Discipline Policy</w:t>
        </w:r>
        <w:r w:rsidR="008C5F3D" w:rsidRPr="007E34F4">
          <w:rPr>
            <w:webHidden/>
          </w:rPr>
          <w:tab/>
        </w:r>
        <w:r w:rsidR="008C5F3D" w:rsidRPr="007E34F4">
          <w:rPr>
            <w:webHidden/>
          </w:rPr>
          <w:fldChar w:fldCharType="begin"/>
        </w:r>
        <w:r w:rsidR="008C5F3D" w:rsidRPr="007E34F4">
          <w:rPr>
            <w:webHidden/>
          </w:rPr>
          <w:instrText xml:space="preserve"> PAGEREF _Toc441500429 \h </w:instrText>
        </w:r>
        <w:r w:rsidR="008C5F3D" w:rsidRPr="007E34F4">
          <w:rPr>
            <w:webHidden/>
          </w:rPr>
        </w:r>
        <w:r w:rsidR="008C5F3D" w:rsidRPr="007E34F4">
          <w:rPr>
            <w:webHidden/>
          </w:rPr>
          <w:fldChar w:fldCharType="separate"/>
        </w:r>
        <w:r>
          <w:rPr>
            <w:webHidden/>
          </w:rPr>
          <w:t>12</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0" w:history="1">
        <w:r w:rsidR="008C5F3D" w:rsidRPr="007E34F4">
          <w:rPr>
            <w:rStyle w:val="Hyperlink"/>
          </w:rPr>
          <w:t>12.2</w:t>
        </w:r>
        <w:r w:rsidR="008C5F3D" w:rsidRPr="007E34F4">
          <w:rPr>
            <w:rFonts w:eastAsiaTheme="minorEastAsia" w:cstheme="minorBidi"/>
          </w:rPr>
          <w:tab/>
        </w:r>
        <w:r w:rsidR="008C5F3D" w:rsidRPr="007E34F4">
          <w:rPr>
            <w:rStyle w:val="Hyperlink"/>
          </w:rPr>
          <w:t>Rules &amp; Regulations</w:t>
        </w:r>
        <w:r w:rsidR="008C5F3D" w:rsidRPr="007E34F4">
          <w:rPr>
            <w:webHidden/>
          </w:rPr>
          <w:tab/>
        </w:r>
        <w:r w:rsidR="008C5F3D" w:rsidRPr="007E34F4">
          <w:rPr>
            <w:webHidden/>
          </w:rPr>
          <w:fldChar w:fldCharType="begin"/>
        </w:r>
        <w:r w:rsidR="008C5F3D" w:rsidRPr="007E34F4">
          <w:rPr>
            <w:webHidden/>
          </w:rPr>
          <w:instrText xml:space="preserve"> PAGEREF _Toc441500430 \h </w:instrText>
        </w:r>
        <w:r w:rsidR="008C5F3D" w:rsidRPr="007E34F4">
          <w:rPr>
            <w:webHidden/>
          </w:rPr>
        </w:r>
        <w:r w:rsidR="008C5F3D" w:rsidRPr="007E34F4">
          <w:rPr>
            <w:webHidden/>
          </w:rPr>
          <w:fldChar w:fldCharType="separate"/>
        </w:r>
        <w:r>
          <w:rPr>
            <w:webHidden/>
          </w:rPr>
          <w:t>12</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31" w:history="1">
        <w:r w:rsidR="008C5F3D" w:rsidRPr="007E34F4">
          <w:rPr>
            <w:rStyle w:val="Hyperlink"/>
          </w:rPr>
          <w:t>13</w:t>
        </w:r>
        <w:r w:rsidR="008C5F3D" w:rsidRPr="007E34F4">
          <w:rPr>
            <w:rFonts w:asciiTheme="minorHAnsi" w:eastAsiaTheme="minorEastAsia" w:hAnsiTheme="minorHAnsi" w:cstheme="minorBidi"/>
            <w:sz w:val="22"/>
            <w:szCs w:val="22"/>
          </w:rPr>
          <w:tab/>
        </w:r>
        <w:r w:rsidR="008C5F3D" w:rsidRPr="007E34F4">
          <w:rPr>
            <w:rStyle w:val="Hyperlink"/>
          </w:rPr>
          <w:t>Access and Equity</w:t>
        </w:r>
        <w:r w:rsidR="008C5F3D" w:rsidRPr="007E34F4">
          <w:rPr>
            <w:webHidden/>
          </w:rPr>
          <w:tab/>
        </w:r>
        <w:r w:rsidR="008C5F3D" w:rsidRPr="007E34F4">
          <w:rPr>
            <w:webHidden/>
          </w:rPr>
          <w:fldChar w:fldCharType="begin"/>
        </w:r>
        <w:r w:rsidR="008C5F3D" w:rsidRPr="007E34F4">
          <w:rPr>
            <w:webHidden/>
          </w:rPr>
          <w:instrText xml:space="preserve"> PAGEREF _Toc441500431 \h </w:instrText>
        </w:r>
        <w:r w:rsidR="008C5F3D" w:rsidRPr="007E34F4">
          <w:rPr>
            <w:webHidden/>
          </w:rPr>
        </w:r>
        <w:r w:rsidR="008C5F3D" w:rsidRPr="007E34F4">
          <w:rPr>
            <w:webHidden/>
          </w:rPr>
          <w:fldChar w:fldCharType="separate"/>
        </w:r>
        <w:r>
          <w:rPr>
            <w:webHidden/>
          </w:rPr>
          <w:t>13</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2" w:history="1">
        <w:r w:rsidR="008C5F3D" w:rsidRPr="007E34F4">
          <w:rPr>
            <w:rStyle w:val="Hyperlink"/>
          </w:rPr>
          <w:t>13.1</w:t>
        </w:r>
        <w:r w:rsidR="008C5F3D" w:rsidRPr="007E34F4">
          <w:rPr>
            <w:rFonts w:eastAsiaTheme="minorEastAsia" w:cstheme="minorBidi"/>
          </w:rPr>
          <w:tab/>
        </w:r>
        <w:r w:rsidR="008C5F3D" w:rsidRPr="007E34F4">
          <w:rPr>
            <w:rStyle w:val="Hyperlink"/>
            <w:lang w:val="en-US"/>
          </w:rPr>
          <w:t>Access and Equity</w:t>
        </w:r>
        <w:r w:rsidR="008C5F3D" w:rsidRPr="007E34F4">
          <w:rPr>
            <w:webHidden/>
          </w:rPr>
          <w:tab/>
        </w:r>
        <w:r w:rsidR="008C5F3D" w:rsidRPr="007E34F4">
          <w:rPr>
            <w:webHidden/>
          </w:rPr>
          <w:fldChar w:fldCharType="begin"/>
        </w:r>
        <w:r w:rsidR="008C5F3D" w:rsidRPr="007E34F4">
          <w:rPr>
            <w:webHidden/>
          </w:rPr>
          <w:instrText xml:space="preserve"> PAGEREF _Toc441500432 \h </w:instrText>
        </w:r>
        <w:r w:rsidR="008C5F3D" w:rsidRPr="007E34F4">
          <w:rPr>
            <w:webHidden/>
          </w:rPr>
        </w:r>
        <w:r w:rsidR="008C5F3D" w:rsidRPr="007E34F4">
          <w:rPr>
            <w:webHidden/>
          </w:rPr>
          <w:fldChar w:fldCharType="separate"/>
        </w:r>
        <w:r>
          <w:rPr>
            <w:webHidden/>
          </w:rPr>
          <w:t>13</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3" w:history="1">
        <w:r w:rsidR="008C5F3D" w:rsidRPr="007E34F4">
          <w:rPr>
            <w:rStyle w:val="Hyperlink"/>
          </w:rPr>
          <w:t>13.2</w:t>
        </w:r>
        <w:r w:rsidR="008C5F3D" w:rsidRPr="007E34F4">
          <w:rPr>
            <w:rFonts w:eastAsiaTheme="minorEastAsia" w:cstheme="minorBidi"/>
          </w:rPr>
          <w:tab/>
        </w:r>
        <w:r w:rsidR="008C5F3D" w:rsidRPr="007E34F4">
          <w:rPr>
            <w:rStyle w:val="Hyperlink"/>
          </w:rPr>
          <w:t>Access and Equity Principles</w:t>
        </w:r>
        <w:r w:rsidR="008C5F3D" w:rsidRPr="007E34F4">
          <w:rPr>
            <w:webHidden/>
          </w:rPr>
          <w:tab/>
        </w:r>
        <w:r w:rsidR="008C5F3D" w:rsidRPr="007E34F4">
          <w:rPr>
            <w:webHidden/>
          </w:rPr>
          <w:fldChar w:fldCharType="begin"/>
        </w:r>
        <w:r w:rsidR="008C5F3D" w:rsidRPr="007E34F4">
          <w:rPr>
            <w:webHidden/>
          </w:rPr>
          <w:instrText xml:space="preserve"> PAGEREF _Toc441500433 \h </w:instrText>
        </w:r>
        <w:r w:rsidR="008C5F3D" w:rsidRPr="007E34F4">
          <w:rPr>
            <w:webHidden/>
          </w:rPr>
        </w:r>
        <w:r w:rsidR="008C5F3D" w:rsidRPr="007E34F4">
          <w:rPr>
            <w:webHidden/>
          </w:rPr>
          <w:fldChar w:fldCharType="separate"/>
        </w:r>
        <w:r>
          <w:rPr>
            <w:webHidden/>
          </w:rPr>
          <w:t>13</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4" w:history="1">
        <w:r w:rsidR="008C5F3D" w:rsidRPr="007E34F4">
          <w:rPr>
            <w:rStyle w:val="Hyperlink"/>
          </w:rPr>
          <w:t>13.3</w:t>
        </w:r>
        <w:r w:rsidR="008C5F3D" w:rsidRPr="007E34F4">
          <w:rPr>
            <w:rFonts w:eastAsiaTheme="minorEastAsia" w:cstheme="minorBidi"/>
          </w:rPr>
          <w:tab/>
        </w:r>
        <w:r w:rsidR="008C5F3D" w:rsidRPr="007E34F4">
          <w:rPr>
            <w:rStyle w:val="Hyperlink"/>
          </w:rPr>
          <w:t>Staff Responsibilities for Access and Equity</w:t>
        </w:r>
        <w:r w:rsidR="008C5F3D" w:rsidRPr="007E34F4">
          <w:rPr>
            <w:webHidden/>
          </w:rPr>
          <w:tab/>
        </w:r>
        <w:r w:rsidR="008C5F3D" w:rsidRPr="007E34F4">
          <w:rPr>
            <w:webHidden/>
          </w:rPr>
          <w:fldChar w:fldCharType="begin"/>
        </w:r>
        <w:r w:rsidR="008C5F3D" w:rsidRPr="007E34F4">
          <w:rPr>
            <w:webHidden/>
          </w:rPr>
          <w:instrText xml:space="preserve"> PAGEREF _Toc441500434 \h </w:instrText>
        </w:r>
        <w:r w:rsidR="008C5F3D" w:rsidRPr="007E34F4">
          <w:rPr>
            <w:webHidden/>
          </w:rPr>
        </w:r>
        <w:r w:rsidR="008C5F3D" w:rsidRPr="007E34F4">
          <w:rPr>
            <w:webHidden/>
          </w:rPr>
          <w:fldChar w:fldCharType="separate"/>
        </w:r>
        <w:r>
          <w:rPr>
            <w:webHidden/>
          </w:rPr>
          <w:t>14</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35" w:history="1">
        <w:r w:rsidR="008C5F3D" w:rsidRPr="007E34F4">
          <w:rPr>
            <w:rStyle w:val="Hyperlink"/>
          </w:rPr>
          <w:t>14</w:t>
        </w:r>
        <w:r w:rsidR="008C5F3D" w:rsidRPr="007E34F4">
          <w:rPr>
            <w:rFonts w:asciiTheme="minorHAnsi" w:eastAsiaTheme="minorEastAsia" w:hAnsiTheme="minorHAnsi" w:cstheme="minorBidi"/>
            <w:sz w:val="22"/>
            <w:szCs w:val="22"/>
          </w:rPr>
          <w:tab/>
        </w:r>
        <w:r w:rsidR="008C5F3D" w:rsidRPr="007E34F4">
          <w:rPr>
            <w:rStyle w:val="Hyperlink"/>
          </w:rPr>
          <w:t>Student Rights and Responsibilities</w:t>
        </w:r>
        <w:r w:rsidR="008C5F3D" w:rsidRPr="007E34F4">
          <w:rPr>
            <w:webHidden/>
          </w:rPr>
          <w:tab/>
        </w:r>
        <w:r w:rsidR="008C5F3D" w:rsidRPr="007E34F4">
          <w:rPr>
            <w:webHidden/>
          </w:rPr>
          <w:fldChar w:fldCharType="begin"/>
        </w:r>
        <w:r w:rsidR="008C5F3D" w:rsidRPr="007E34F4">
          <w:rPr>
            <w:webHidden/>
          </w:rPr>
          <w:instrText xml:space="preserve"> PAGEREF _Toc441500435 \h </w:instrText>
        </w:r>
        <w:r w:rsidR="008C5F3D" w:rsidRPr="007E34F4">
          <w:rPr>
            <w:webHidden/>
          </w:rPr>
        </w:r>
        <w:r w:rsidR="008C5F3D" w:rsidRPr="007E34F4">
          <w:rPr>
            <w:webHidden/>
          </w:rPr>
          <w:fldChar w:fldCharType="separate"/>
        </w:r>
        <w:r>
          <w:rPr>
            <w:webHidden/>
          </w:rPr>
          <w:t>14</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6" w:history="1">
        <w:r w:rsidR="008C5F3D" w:rsidRPr="007E34F4">
          <w:rPr>
            <w:rStyle w:val="Hyperlink"/>
          </w:rPr>
          <w:t>14.1</w:t>
        </w:r>
        <w:r w:rsidR="008C5F3D" w:rsidRPr="007E34F4">
          <w:rPr>
            <w:rFonts w:eastAsiaTheme="minorEastAsia" w:cstheme="minorBidi"/>
          </w:rPr>
          <w:tab/>
        </w:r>
        <w:r w:rsidR="008C5F3D" w:rsidRPr="007E34F4">
          <w:rPr>
            <w:rStyle w:val="Hyperlink"/>
          </w:rPr>
          <w:t>Students Rights and Responsibilities</w:t>
        </w:r>
        <w:r w:rsidR="008C5F3D" w:rsidRPr="007E34F4">
          <w:rPr>
            <w:webHidden/>
          </w:rPr>
          <w:tab/>
        </w:r>
        <w:r w:rsidR="008C5F3D" w:rsidRPr="007E34F4">
          <w:rPr>
            <w:webHidden/>
          </w:rPr>
          <w:fldChar w:fldCharType="begin"/>
        </w:r>
        <w:r w:rsidR="008C5F3D" w:rsidRPr="007E34F4">
          <w:rPr>
            <w:webHidden/>
          </w:rPr>
          <w:instrText xml:space="preserve"> PAGEREF _Toc441500436 \h </w:instrText>
        </w:r>
        <w:r w:rsidR="008C5F3D" w:rsidRPr="007E34F4">
          <w:rPr>
            <w:webHidden/>
          </w:rPr>
        </w:r>
        <w:r w:rsidR="008C5F3D" w:rsidRPr="007E34F4">
          <w:rPr>
            <w:webHidden/>
          </w:rPr>
          <w:fldChar w:fldCharType="separate"/>
        </w:r>
        <w:r>
          <w:rPr>
            <w:webHidden/>
          </w:rPr>
          <w:t>14</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37" w:history="1">
        <w:r w:rsidR="008C5F3D" w:rsidRPr="007E34F4">
          <w:rPr>
            <w:rStyle w:val="Hyperlink"/>
          </w:rPr>
          <w:t>15</w:t>
        </w:r>
        <w:r w:rsidR="008C5F3D" w:rsidRPr="007E34F4">
          <w:rPr>
            <w:rFonts w:asciiTheme="minorHAnsi" w:eastAsiaTheme="minorEastAsia" w:hAnsiTheme="minorHAnsi" w:cstheme="minorBidi"/>
            <w:sz w:val="22"/>
            <w:szCs w:val="22"/>
          </w:rPr>
          <w:tab/>
        </w:r>
        <w:r w:rsidR="008C5F3D" w:rsidRPr="007E34F4">
          <w:rPr>
            <w:rStyle w:val="Hyperlink"/>
          </w:rPr>
          <w:t>Recognition of Prior Learning (RPL)</w:t>
        </w:r>
        <w:r w:rsidR="008C5F3D" w:rsidRPr="007E34F4">
          <w:rPr>
            <w:webHidden/>
          </w:rPr>
          <w:tab/>
        </w:r>
        <w:r w:rsidR="008C5F3D" w:rsidRPr="007E34F4">
          <w:rPr>
            <w:webHidden/>
          </w:rPr>
          <w:fldChar w:fldCharType="begin"/>
        </w:r>
        <w:r w:rsidR="008C5F3D" w:rsidRPr="007E34F4">
          <w:rPr>
            <w:webHidden/>
          </w:rPr>
          <w:instrText xml:space="preserve"> PAGEREF _Toc441500437 \h </w:instrText>
        </w:r>
        <w:r w:rsidR="008C5F3D" w:rsidRPr="007E34F4">
          <w:rPr>
            <w:webHidden/>
          </w:rPr>
        </w:r>
        <w:r w:rsidR="008C5F3D" w:rsidRPr="007E34F4">
          <w:rPr>
            <w:webHidden/>
          </w:rPr>
          <w:fldChar w:fldCharType="separate"/>
        </w:r>
        <w:r>
          <w:rPr>
            <w:webHidden/>
          </w:rPr>
          <w:t>15</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8" w:history="1">
        <w:r w:rsidR="008C5F3D" w:rsidRPr="007E34F4">
          <w:rPr>
            <w:rStyle w:val="Hyperlink"/>
          </w:rPr>
          <w:t>15.1</w:t>
        </w:r>
        <w:r w:rsidR="008C5F3D" w:rsidRPr="007E34F4">
          <w:rPr>
            <w:rFonts w:eastAsiaTheme="minorEastAsia" w:cstheme="minorBidi"/>
          </w:rPr>
          <w:tab/>
        </w:r>
        <w:r w:rsidR="008C5F3D" w:rsidRPr="007E34F4">
          <w:rPr>
            <w:rStyle w:val="Hyperlink"/>
          </w:rPr>
          <w:t>Recognition of Prior Learning (RPL) and Recognition of Current Competency (RCC)</w:t>
        </w:r>
        <w:r w:rsidR="008C5F3D" w:rsidRPr="007E34F4">
          <w:rPr>
            <w:webHidden/>
          </w:rPr>
          <w:tab/>
        </w:r>
        <w:r w:rsidR="008C5F3D" w:rsidRPr="007E34F4">
          <w:rPr>
            <w:webHidden/>
          </w:rPr>
          <w:fldChar w:fldCharType="begin"/>
        </w:r>
        <w:r w:rsidR="008C5F3D" w:rsidRPr="007E34F4">
          <w:rPr>
            <w:webHidden/>
          </w:rPr>
          <w:instrText xml:space="preserve"> PAGEREF _Toc441500438 \h </w:instrText>
        </w:r>
        <w:r w:rsidR="008C5F3D" w:rsidRPr="007E34F4">
          <w:rPr>
            <w:webHidden/>
          </w:rPr>
        </w:r>
        <w:r w:rsidR="008C5F3D" w:rsidRPr="007E34F4">
          <w:rPr>
            <w:webHidden/>
          </w:rPr>
          <w:fldChar w:fldCharType="separate"/>
        </w:r>
        <w:r>
          <w:rPr>
            <w:webHidden/>
          </w:rPr>
          <w:t>15</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39" w:history="1">
        <w:r w:rsidR="008C5F3D" w:rsidRPr="007E34F4">
          <w:rPr>
            <w:rStyle w:val="Hyperlink"/>
          </w:rPr>
          <w:t>15.2</w:t>
        </w:r>
        <w:r w:rsidR="008C5F3D" w:rsidRPr="007E34F4">
          <w:rPr>
            <w:rFonts w:eastAsiaTheme="minorEastAsia" w:cstheme="minorBidi"/>
          </w:rPr>
          <w:tab/>
        </w:r>
        <w:r w:rsidR="008C5F3D" w:rsidRPr="007E34F4">
          <w:rPr>
            <w:rStyle w:val="Hyperlink"/>
          </w:rPr>
          <w:t>Recognising Qualifications Issued by another RTO</w:t>
        </w:r>
        <w:r w:rsidR="008C5F3D" w:rsidRPr="007E34F4">
          <w:rPr>
            <w:webHidden/>
          </w:rPr>
          <w:tab/>
        </w:r>
        <w:r w:rsidR="008C5F3D" w:rsidRPr="007E34F4">
          <w:rPr>
            <w:webHidden/>
          </w:rPr>
          <w:fldChar w:fldCharType="begin"/>
        </w:r>
        <w:r w:rsidR="008C5F3D" w:rsidRPr="007E34F4">
          <w:rPr>
            <w:webHidden/>
          </w:rPr>
          <w:instrText xml:space="preserve"> PAGEREF _Toc441500439 \h </w:instrText>
        </w:r>
        <w:r w:rsidR="008C5F3D" w:rsidRPr="007E34F4">
          <w:rPr>
            <w:webHidden/>
          </w:rPr>
        </w:r>
        <w:r w:rsidR="008C5F3D" w:rsidRPr="007E34F4">
          <w:rPr>
            <w:webHidden/>
          </w:rPr>
          <w:fldChar w:fldCharType="separate"/>
        </w:r>
        <w:r>
          <w:rPr>
            <w:webHidden/>
          </w:rPr>
          <w:t>15</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40" w:history="1">
        <w:r w:rsidR="008C5F3D" w:rsidRPr="007E34F4">
          <w:rPr>
            <w:rStyle w:val="Hyperlink"/>
          </w:rPr>
          <w:t>15.3</w:t>
        </w:r>
        <w:r w:rsidR="008C5F3D" w:rsidRPr="007E34F4">
          <w:rPr>
            <w:rFonts w:eastAsiaTheme="minorEastAsia" w:cstheme="minorBidi"/>
          </w:rPr>
          <w:tab/>
        </w:r>
        <w:r w:rsidR="008C5F3D" w:rsidRPr="007E34F4">
          <w:rPr>
            <w:rStyle w:val="Hyperlink"/>
          </w:rPr>
          <w:t>Recognition of Other Qualifications / Credit Transfer</w:t>
        </w:r>
        <w:r w:rsidR="008C5F3D" w:rsidRPr="007E34F4">
          <w:rPr>
            <w:webHidden/>
          </w:rPr>
          <w:tab/>
        </w:r>
        <w:r w:rsidR="008C5F3D" w:rsidRPr="007E34F4">
          <w:rPr>
            <w:webHidden/>
          </w:rPr>
          <w:fldChar w:fldCharType="begin"/>
        </w:r>
        <w:r w:rsidR="008C5F3D" w:rsidRPr="007E34F4">
          <w:rPr>
            <w:webHidden/>
          </w:rPr>
          <w:instrText xml:space="preserve"> PAGEREF _Toc441500440 \h </w:instrText>
        </w:r>
        <w:r w:rsidR="008C5F3D" w:rsidRPr="007E34F4">
          <w:rPr>
            <w:webHidden/>
          </w:rPr>
        </w:r>
        <w:r w:rsidR="008C5F3D" w:rsidRPr="007E34F4">
          <w:rPr>
            <w:webHidden/>
          </w:rPr>
          <w:fldChar w:fldCharType="separate"/>
        </w:r>
        <w:r>
          <w:rPr>
            <w:webHidden/>
          </w:rPr>
          <w:t>15</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41" w:history="1">
        <w:r w:rsidR="008C5F3D" w:rsidRPr="007E34F4">
          <w:rPr>
            <w:rStyle w:val="Hyperlink"/>
          </w:rPr>
          <w:t>15.4</w:t>
        </w:r>
        <w:r w:rsidR="008C5F3D" w:rsidRPr="007E34F4">
          <w:rPr>
            <w:rFonts w:eastAsiaTheme="minorEastAsia" w:cstheme="minorBidi"/>
          </w:rPr>
          <w:tab/>
        </w:r>
        <w:r w:rsidR="008C5F3D" w:rsidRPr="007E34F4">
          <w:rPr>
            <w:rStyle w:val="Hyperlink"/>
          </w:rPr>
          <w:t>Recognised Prior Learning (RPL) &amp; Recognised Current Competence</w:t>
        </w:r>
        <w:r w:rsidR="008C5F3D" w:rsidRPr="007E34F4">
          <w:rPr>
            <w:webHidden/>
          </w:rPr>
          <w:tab/>
        </w:r>
        <w:r w:rsidR="008C5F3D" w:rsidRPr="007E34F4">
          <w:rPr>
            <w:webHidden/>
          </w:rPr>
          <w:fldChar w:fldCharType="begin"/>
        </w:r>
        <w:r w:rsidR="008C5F3D" w:rsidRPr="007E34F4">
          <w:rPr>
            <w:webHidden/>
          </w:rPr>
          <w:instrText xml:space="preserve"> PAGEREF _Toc441500441 \h </w:instrText>
        </w:r>
        <w:r w:rsidR="008C5F3D" w:rsidRPr="007E34F4">
          <w:rPr>
            <w:webHidden/>
          </w:rPr>
        </w:r>
        <w:r w:rsidR="008C5F3D" w:rsidRPr="007E34F4">
          <w:rPr>
            <w:webHidden/>
          </w:rPr>
          <w:fldChar w:fldCharType="separate"/>
        </w:r>
        <w:r>
          <w:rPr>
            <w:webHidden/>
          </w:rPr>
          <w:t>16</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42" w:history="1">
        <w:r w:rsidR="008C5F3D" w:rsidRPr="007E34F4">
          <w:rPr>
            <w:rStyle w:val="Hyperlink"/>
          </w:rPr>
          <w:t>16</w:t>
        </w:r>
        <w:r w:rsidR="008C5F3D" w:rsidRPr="007E34F4">
          <w:rPr>
            <w:rFonts w:asciiTheme="minorHAnsi" w:eastAsiaTheme="minorEastAsia" w:hAnsiTheme="minorHAnsi" w:cstheme="minorBidi"/>
            <w:sz w:val="22"/>
            <w:szCs w:val="22"/>
          </w:rPr>
          <w:tab/>
        </w:r>
        <w:r w:rsidR="008C5F3D" w:rsidRPr="007E34F4">
          <w:rPr>
            <w:rStyle w:val="Hyperlink"/>
          </w:rPr>
          <w:t xml:space="preserve">Human and </w:t>
        </w:r>
        <w:r w:rsidR="008C5F3D" w:rsidRPr="00C44887">
          <w:rPr>
            <w:rStyle w:val="Hyperlink"/>
            <w:rFonts w:ascii="Calibri" w:hAnsi="Calibri"/>
          </w:rPr>
          <w:t>Physical</w:t>
        </w:r>
        <w:r w:rsidR="008C5F3D" w:rsidRPr="007E34F4">
          <w:rPr>
            <w:rStyle w:val="Hyperlink"/>
          </w:rPr>
          <w:t xml:space="preserve"> Resources</w:t>
        </w:r>
        <w:r w:rsidR="008C5F3D" w:rsidRPr="007E34F4">
          <w:rPr>
            <w:webHidden/>
          </w:rPr>
          <w:tab/>
        </w:r>
        <w:r w:rsidR="008C5F3D" w:rsidRPr="007E34F4">
          <w:rPr>
            <w:webHidden/>
          </w:rPr>
          <w:fldChar w:fldCharType="begin"/>
        </w:r>
        <w:r w:rsidR="008C5F3D" w:rsidRPr="007E34F4">
          <w:rPr>
            <w:webHidden/>
          </w:rPr>
          <w:instrText xml:space="preserve"> PAGEREF _Toc441500442 \h </w:instrText>
        </w:r>
        <w:r w:rsidR="008C5F3D" w:rsidRPr="007E34F4">
          <w:rPr>
            <w:webHidden/>
          </w:rPr>
        </w:r>
        <w:r w:rsidR="008C5F3D" w:rsidRPr="007E34F4">
          <w:rPr>
            <w:webHidden/>
          </w:rPr>
          <w:fldChar w:fldCharType="separate"/>
        </w:r>
        <w:r>
          <w:rPr>
            <w:webHidden/>
          </w:rPr>
          <w:t>16</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43" w:history="1">
        <w:r w:rsidR="008C5F3D" w:rsidRPr="007E34F4">
          <w:rPr>
            <w:rStyle w:val="Hyperlink"/>
          </w:rPr>
          <w:t>16.1</w:t>
        </w:r>
        <w:r w:rsidR="008C5F3D" w:rsidRPr="007E34F4">
          <w:rPr>
            <w:rFonts w:eastAsiaTheme="minorEastAsia" w:cstheme="minorBidi"/>
          </w:rPr>
          <w:tab/>
        </w:r>
        <w:r w:rsidR="008C5F3D" w:rsidRPr="007E34F4">
          <w:rPr>
            <w:rStyle w:val="Hyperlink"/>
          </w:rPr>
          <w:t>Human Resources</w:t>
        </w:r>
        <w:r w:rsidR="008C5F3D" w:rsidRPr="007E34F4">
          <w:rPr>
            <w:webHidden/>
          </w:rPr>
          <w:tab/>
        </w:r>
        <w:r w:rsidR="008C5F3D" w:rsidRPr="007E34F4">
          <w:rPr>
            <w:webHidden/>
          </w:rPr>
          <w:fldChar w:fldCharType="begin"/>
        </w:r>
        <w:r w:rsidR="008C5F3D" w:rsidRPr="007E34F4">
          <w:rPr>
            <w:webHidden/>
          </w:rPr>
          <w:instrText xml:space="preserve"> PAGEREF _Toc441500443 \h </w:instrText>
        </w:r>
        <w:r w:rsidR="008C5F3D" w:rsidRPr="007E34F4">
          <w:rPr>
            <w:webHidden/>
          </w:rPr>
        </w:r>
        <w:r w:rsidR="008C5F3D" w:rsidRPr="007E34F4">
          <w:rPr>
            <w:webHidden/>
          </w:rPr>
          <w:fldChar w:fldCharType="separate"/>
        </w:r>
        <w:r>
          <w:rPr>
            <w:webHidden/>
          </w:rPr>
          <w:t>16</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44" w:history="1">
        <w:r w:rsidR="008C5F3D" w:rsidRPr="007E34F4">
          <w:rPr>
            <w:rStyle w:val="Hyperlink"/>
          </w:rPr>
          <w:t>16.2</w:t>
        </w:r>
        <w:r w:rsidR="008C5F3D" w:rsidRPr="007E34F4">
          <w:rPr>
            <w:rFonts w:eastAsiaTheme="minorEastAsia" w:cstheme="minorBidi"/>
          </w:rPr>
          <w:tab/>
        </w:r>
        <w:r w:rsidR="008C5F3D" w:rsidRPr="007E34F4">
          <w:rPr>
            <w:rStyle w:val="Hyperlink"/>
          </w:rPr>
          <w:t>Physical Resources</w:t>
        </w:r>
        <w:r w:rsidR="008C5F3D" w:rsidRPr="007E34F4">
          <w:rPr>
            <w:webHidden/>
          </w:rPr>
          <w:tab/>
        </w:r>
        <w:r w:rsidR="008C5F3D" w:rsidRPr="007E34F4">
          <w:rPr>
            <w:webHidden/>
          </w:rPr>
          <w:fldChar w:fldCharType="begin"/>
        </w:r>
        <w:r w:rsidR="008C5F3D" w:rsidRPr="007E34F4">
          <w:rPr>
            <w:webHidden/>
          </w:rPr>
          <w:instrText xml:space="preserve"> PAGEREF _Toc441500444 \h </w:instrText>
        </w:r>
        <w:r w:rsidR="008C5F3D" w:rsidRPr="007E34F4">
          <w:rPr>
            <w:webHidden/>
          </w:rPr>
        </w:r>
        <w:r w:rsidR="008C5F3D" w:rsidRPr="007E34F4">
          <w:rPr>
            <w:webHidden/>
          </w:rPr>
          <w:fldChar w:fldCharType="separate"/>
        </w:r>
        <w:r>
          <w:rPr>
            <w:webHidden/>
          </w:rPr>
          <w:t>17</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45" w:history="1">
        <w:r w:rsidR="008C5F3D" w:rsidRPr="007E34F4">
          <w:rPr>
            <w:rStyle w:val="Hyperlink"/>
          </w:rPr>
          <w:t>17</w:t>
        </w:r>
        <w:r w:rsidR="008C5F3D" w:rsidRPr="007E34F4">
          <w:rPr>
            <w:rFonts w:asciiTheme="minorHAnsi" w:eastAsiaTheme="minorEastAsia" w:hAnsiTheme="minorHAnsi" w:cstheme="minorBidi"/>
            <w:sz w:val="22"/>
            <w:szCs w:val="22"/>
          </w:rPr>
          <w:tab/>
        </w:r>
        <w:r w:rsidR="008C5F3D" w:rsidRPr="00C44887">
          <w:rPr>
            <w:rStyle w:val="Hyperlink"/>
            <w:rFonts w:asciiTheme="minorHAnsi" w:hAnsiTheme="minorHAnsi"/>
          </w:rPr>
          <w:t>Procedure</w:t>
        </w:r>
        <w:r w:rsidR="008C5F3D" w:rsidRPr="007E34F4">
          <w:rPr>
            <w:rStyle w:val="Hyperlink"/>
          </w:rPr>
          <w:t xml:space="preserve"> for Issuing Certificates</w:t>
        </w:r>
        <w:r w:rsidR="008C5F3D" w:rsidRPr="007E34F4">
          <w:rPr>
            <w:webHidden/>
          </w:rPr>
          <w:tab/>
        </w:r>
        <w:r w:rsidR="008C5F3D" w:rsidRPr="007E34F4">
          <w:rPr>
            <w:webHidden/>
          </w:rPr>
          <w:fldChar w:fldCharType="begin"/>
        </w:r>
        <w:r w:rsidR="008C5F3D" w:rsidRPr="007E34F4">
          <w:rPr>
            <w:webHidden/>
          </w:rPr>
          <w:instrText xml:space="preserve"> PAGEREF _Toc441500445 \h </w:instrText>
        </w:r>
        <w:r w:rsidR="008C5F3D" w:rsidRPr="007E34F4">
          <w:rPr>
            <w:webHidden/>
          </w:rPr>
        </w:r>
        <w:r w:rsidR="008C5F3D" w:rsidRPr="007E34F4">
          <w:rPr>
            <w:webHidden/>
          </w:rPr>
          <w:fldChar w:fldCharType="separate"/>
        </w:r>
        <w:r>
          <w:rPr>
            <w:webHidden/>
          </w:rPr>
          <w:t>17</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46" w:history="1">
        <w:r w:rsidR="008C5F3D" w:rsidRPr="007E34F4">
          <w:rPr>
            <w:rStyle w:val="Hyperlink"/>
          </w:rPr>
          <w:t>18</w:t>
        </w:r>
        <w:r w:rsidR="008C5F3D" w:rsidRPr="007E34F4">
          <w:rPr>
            <w:rFonts w:asciiTheme="minorHAnsi" w:eastAsiaTheme="minorEastAsia" w:hAnsiTheme="minorHAnsi" w:cstheme="minorBidi"/>
            <w:sz w:val="22"/>
            <w:szCs w:val="22"/>
          </w:rPr>
          <w:tab/>
        </w:r>
        <w:r w:rsidR="008C5F3D" w:rsidRPr="007E34F4">
          <w:rPr>
            <w:rStyle w:val="Hyperlink"/>
          </w:rPr>
          <w:t>Legislation</w:t>
        </w:r>
        <w:r w:rsidR="008C5F3D" w:rsidRPr="007E34F4">
          <w:rPr>
            <w:webHidden/>
          </w:rPr>
          <w:tab/>
        </w:r>
        <w:r w:rsidR="008C5F3D" w:rsidRPr="007E34F4">
          <w:rPr>
            <w:webHidden/>
          </w:rPr>
          <w:fldChar w:fldCharType="begin"/>
        </w:r>
        <w:r w:rsidR="008C5F3D" w:rsidRPr="007E34F4">
          <w:rPr>
            <w:webHidden/>
          </w:rPr>
          <w:instrText xml:space="preserve"> PAGEREF _Toc441500446 \h </w:instrText>
        </w:r>
        <w:r w:rsidR="008C5F3D" w:rsidRPr="007E34F4">
          <w:rPr>
            <w:webHidden/>
          </w:rPr>
        </w:r>
        <w:r w:rsidR="008C5F3D" w:rsidRPr="007E34F4">
          <w:rPr>
            <w:webHidden/>
          </w:rPr>
          <w:fldChar w:fldCharType="separate"/>
        </w:r>
        <w:r>
          <w:rPr>
            <w:webHidden/>
          </w:rPr>
          <w:t>17</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47" w:history="1">
        <w:r w:rsidR="008C5F3D" w:rsidRPr="007E34F4">
          <w:rPr>
            <w:rStyle w:val="Hyperlink"/>
          </w:rPr>
          <w:t>18.1</w:t>
        </w:r>
        <w:r w:rsidR="008C5F3D" w:rsidRPr="007E34F4">
          <w:rPr>
            <w:rFonts w:eastAsiaTheme="minorEastAsia" w:cstheme="minorBidi"/>
          </w:rPr>
          <w:tab/>
        </w:r>
        <w:r w:rsidR="008C5F3D" w:rsidRPr="007E34F4">
          <w:rPr>
            <w:rStyle w:val="Hyperlink"/>
          </w:rPr>
          <w:t>Legal and Other Requirements</w:t>
        </w:r>
        <w:r w:rsidR="008C5F3D" w:rsidRPr="007E34F4">
          <w:rPr>
            <w:webHidden/>
          </w:rPr>
          <w:tab/>
        </w:r>
        <w:r w:rsidR="008C5F3D" w:rsidRPr="007E34F4">
          <w:rPr>
            <w:webHidden/>
          </w:rPr>
          <w:fldChar w:fldCharType="begin"/>
        </w:r>
        <w:r w:rsidR="008C5F3D" w:rsidRPr="007E34F4">
          <w:rPr>
            <w:webHidden/>
          </w:rPr>
          <w:instrText xml:space="preserve"> PAGEREF _Toc441500447 \h </w:instrText>
        </w:r>
        <w:r w:rsidR="008C5F3D" w:rsidRPr="007E34F4">
          <w:rPr>
            <w:webHidden/>
          </w:rPr>
        </w:r>
        <w:r w:rsidR="008C5F3D" w:rsidRPr="007E34F4">
          <w:rPr>
            <w:webHidden/>
          </w:rPr>
          <w:fldChar w:fldCharType="separate"/>
        </w:r>
        <w:r>
          <w:rPr>
            <w:webHidden/>
          </w:rPr>
          <w:t>18</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48" w:history="1">
        <w:r w:rsidR="008C5F3D" w:rsidRPr="007E34F4">
          <w:rPr>
            <w:rStyle w:val="Hyperlink"/>
          </w:rPr>
          <w:t>18.2</w:t>
        </w:r>
        <w:r w:rsidR="008C5F3D" w:rsidRPr="007E34F4">
          <w:rPr>
            <w:rFonts w:eastAsiaTheme="minorEastAsia" w:cstheme="minorBidi"/>
          </w:rPr>
          <w:tab/>
        </w:r>
        <w:r w:rsidR="008C5F3D" w:rsidRPr="007E34F4">
          <w:rPr>
            <w:rStyle w:val="Hyperlink"/>
          </w:rPr>
          <w:t>Work Health and Safety</w:t>
        </w:r>
        <w:r w:rsidR="008C5F3D" w:rsidRPr="007E34F4">
          <w:rPr>
            <w:webHidden/>
          </w:rPr>
          <w:tab/>
        </w:r>
        <w:r w:rsidR="008C5F3D" w:rsidRPr="007E34F4">
          <w:rPr>
            <w:webHidden/>
          </w:rPr>
          <w:fldChar w:fldCharType="begin"/>
        </w:r>
        <w:r w:rsidR="008C5F3D" w:rsidRPr="007E34F4">
          <w:rPr>
            <w:webHidden/>
          </w:rPr>
          <w:instrText xml:space="preserve"> PAGEREF _Toc441500448 \h </w:instrText>
        </w:r>
        <w:r w:rsidR="008C5F3D" w:rsidRPr="007E34F4">
          <w:rPr>
            <w:webHidden/>
          </w:rPr>
        </w:r>
        <w:r w:rsidR="008C5F3D" w:rsidRPr="007E34F4">
          <w:rPr>
            <w:webHidden/>
          </w:rPr>
          <w:fldChar w:fldCharType="separate"/>
        </w:r>
        <w:r>
          <w:rPr>
            <w:webHidden/>
          </w:rPr>
          <w:t>18</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49" w:history="1">
        <w:r w:rsidR="008C5F3D" w:rsidRPr="007E34F4">
          <w:rPr>
            <w:rStyle w:val="Hyperlink"/>
          </w:rPr>
          <w:t>19</w:t>
        </w:r>
        <w:r w:rsidR="008C5F3D" w:rsidRPr="007E34F4">
          <w:rPr>
            <w:rFonts w:asciiTheme="minorHAnsi" w:eastAsiaTheme="minorEastAsia" w:hAnsiTheme="minorHAnsi" w:cstheme="minorBidi"/>
            <w:sz w:val="22"/>
            <w:szCs w:val="22"/>
          </w:rPr>
          <w:tab/>
        </w:r>
        <w:r w:rsidR="008C5F3D" w:rsidRPr="007E34F4">
          <w:rPr>
            <w:rStyle w:val="Hyperlink"/>
          </w:rPr>
          <w:t>Privacy Policy</w:t>
        </w:r>
        <w:r w:rsidR="008C5F3D" w:rsidRPr="007E34F4">
          <w:rPr>
            <w:webHidden/>
          </w:rPr>
          <w:tab/>
        </w:r>
        <w:r w:rsidR="008C5F3D" w:rsidRPr="007E34F4">
          <w:rPr>
            <w:webHidden/>
          </w:rPr>
          <w:fldChar w:fldCharType="begin"/>
        </w:r>
        <w:r w:rsidR="008C5F3D" w:rsidRPr="007E34F4">
          <w:rPr>
            <w:webHidden/>
          </w:rPr>
          <w:instrText xml:space="preserve"> PAGEREF _Toc441500449 \h </w:instrText>
        </w:r>
        <w:r w:rsidR="008C5F3D" w:rsidRPr="007E34F4">
          <w:rPr>
            <w:webHidden/>
          </w:rPr>
        </w:r>
        <w:r w:rsidR="008C5F3D" w:rsidRPr="007E34F4">
          <w:rPr>
            <w:webHidden/>
          </w:rPr>
          <w:fldChar w:fldCharType="separate"/>
        </w:r>
        <w:r>
          <w:rPr>
            <w:webHidden/>
          </w:rPr>
          <w:t>19</w:t>
        </w:r>
        <w:r w:rsidR="008C5F3D" w:rsidRPr="007E34F4">
          <w:rPr>
            <w:webHidden/>
          </w:rPr>
          <w:fldChar w:fldCharType="end"/>
        </w:r>
      </w:hyperlink>
    </w:p>
    <w:p w:rsidR="008C5F3D" w:rsidRPr="007E34F4" w:rsidRDefault="0005134F" w:rsidP="00FA47E1">
      <w:pPr>
        <w:pStyle w:val="TOC2"/>
        <w:rPr>
          <w:rFonts w:eastAsiaTheme="minorEastAsia" w:cstheme="minorBidi"/>
        </w:rPr>
      </w:pPr>
      <w:hyperlink w:anchor="_Toc441500450" w:history="1">
        <w:r w:rsidR="008C5F3D" w:rsidRPr="007E34F4">
          <w:rPr>
            <w:rStyle w:val="Hyperlink"/>
          </w:rPr>
          <w:t>19.1</w:t>
        </w:r>
        <w:r w:rsidR="008C5F3D" w:rsidRPr="007E34F4">
          <w:rPr>
            <w:rFonts w:eastAsiaTheme="minorEastAsia" w:cstheme="minorBidi"/>
          </w:rPr>
          <w:tab/>
        </w:r>
        <w:r w:rsidR="008C5F3D" w:rsidRPr="007E34F4">
          <w:rPr>
            <w:rStyle w:val="Hyperlink"/>
          </w:rPr>
          <w:t>Privacy</w:t>
        </w:r>
        <w:r w:rsidR="008C5F3D" w:rsidRPr="007E34F4">
          <w:rPr>
            <w:webHidden/>
          </w:rPr>
          <w:tab/>
        </w:r>
        <w:r w:rsidR="008C5F3D" w:rsidRPr="007E34F4">
          <w:rPr>
            <w:webHidden/>
          </w:rPr>
          <w:fldChar w:fldCharType="begin"/>
        </w:r>
        <w:r w:rsidR="008C5F3D" w:rsidRPr="007E34F4">
          <w:rPr>
            <w:webHidden/>
          </w:rPr>
          <w:instrText xml:space="preserve"> PAGEREF _Toc441500450 \h </w:instrText>
        </w:r>
        <w:r w:rsidR="008C5F3D" w:rsidRPr="007E34F4">
          <w:rPr>
            <w:webHidden/>
          </w:rPr>
        </w:r>
        <w:r w:rsidR="008C5F3D" w:rsidRPr="007E34F4">
          <w:rPr>
            <w:webHidden/>
          </w:rPr>
          <w:fldChar w:fldCharType="separate"/>
        </w:r>
        <w:r>
          <w:rPr>
            <w:webHidden/>
          </w:rPr>
          <w:t>19</w:t>
        </w:r>
        <w:r w:rsidR="008C5F3D" w:rsidRPr="007E34F4">
          <w:rPr>
            <w:webHidden/>
          </w:rPr>
          <w:fldChar w:fldCharType="end"/>
        </w:r>
      </w:hyperlink>
    </w:p>
    <w:p w:rsidR="008C5F3D" w:rsidRPr="007E34F4" w:rsidRDefault="0005134F" w:rsidP="00FA47E1">
      <w:pPr>
        <w:pStyle w:val="TOC1"/>
        <w:rPr>
          <w:rFonts w:asciiTheme="minorHAnsi" w:eastAsiaTheme="minorEastAsia" w:hAnsiTheme="minorHAnsi" w:cstheme="minorBidi"/>
          <w:sz w:val="22"/>
          <w:szCs w:val="22"/>
        </w:rPr>
      </w:pPr>
      <w:hyperlink w:anchor="_Toc441500451" w:history="1">
        <w:r w:rsidR="008C5F3D" w:rsidRPr="007E34F4">
          <w:rPr>
            <w:rStyle w:val="Hyperlink"/>
          </w:rPr>
          <w:t>20</w:t>
        </w:r>
        <w:r w:rsidR="008C5F3D" w:rsidRPr="007E34F4">
          <w:rPr>
            <w:rFonts w:asciiTheme="minorHAnsi" w:eastAsiaTheme="minorEastAsia" w:hAnsiTheme="minorHAnsi" w:cstheme="minorBidi"/>
            <w:sz w:val="22"/>
            <w:szCs w:val="22"/>
          </w:rPr>
          <w:tab/>
        </w:r>
        <w:r w:rsidR="008C5F3D" w:rsidRPr="007E34F4">
          <w:rPr>
            <w:rStyle w:val="Hyperlink"/>
          </w:rPr>
          <w:t>Policies and Procedures</w:t>
        </w:r>
        <w:r w:rsidR="008C5F3D" w:rsidRPr="007E34F4">
          <w:rPr>
            <w:webHidden/>
          </w:rPr>
          <w:tab/>
        </w:r>
        <w:r w:rsidR="008C5F3D" w:rsidRPr="007E34F4">
          <w:rPr>
            <w:webHidden/>
          </w:rPr>
          <w:fldChar w:fldCharType="begin"/>
        </w:r>
        <w:r w:rsidR="008C5F3D" w:rsidRPr="007E34F4">
          <w:rPr>
            <w:webHidden/>
          </w:rPr>
          <w:instrText xml:space="preserve"> PAGEREF _Toc441500451 \h </w:instrText>
        </w:r>
        <w:r w:rsidR="008C5F3D" w:rsidRPr="007E34F4">
          <w:rPr>
            <w:webHidden/>
          </w:rPr>
        </w:r>
        <w:r w:rsidR="008C5F3D" w:rsidRPr="007E34F4">
          <w:rPr>
            <w:webHidden/>
          </w:rPr>
          <w:fldChar w:fldCharType="separate"/>
        </w:r>
        <w:r>
          <w:rPr>
            <w:webHidden/>
          </w:rPr>
          <w:t>21</w:t>
        </w:r>
        <w:r w:rsidR="008C5F3D" w:rsidRPr="007E34F4">
          <w:rPr>
            <w:webHidden/>
          </w:rPr>
          <w:fldChar w:fldCharType="end"/>
        </w:r>
      </w:hyperlink>
    </w:p>
    <w:p w:rsidR="00A93722" w:rsidRDefault="005D35E4">
      <w:pPr>
        <w:widowControl w:val="0"/>
        <w:rPr>
          <w:rFonts w:ascii="Century Schoolbook" w:hAnsi="Century Schoolbook"/>
        </w:rPr>
      </w:pPr>
      <w:r w:rsidRPr="007E34F4">
        <w:rPr>
          <w:rFonts w:ascii="Century Schoolbook" w:hAnsi="Century Schoolbook"/>
        </w:rPr>
        <w:fldChar w:fldCharType="end"/>
      </w:r>
    </w:p>
    <w:p w:rsidR="00A26817" w:rsidRPr="00A450A7" w:rsidRDefault="00A93722" w:rsidP="00A93722">
      <w:pPr>
        <w:rPr>
          <w:rFonts w:ascii="Century Schoolbook" w:hAnsi="Century Schoolbook"/>
        </w:rPr>
      </w:pPr>
      <w:r>
        <w:rPr>
          <w:rFonts w:ascii="Century Schoolbook" w:hAnsi="Century Schoolbook"/>
        </w:rPr>
        <w:br w:type="page"/>
      </w:r>
    </w:p>
    <w:p w:rsidR="00BB4646" w:rsidRPr="00701DA1" w:rsidRDefault="00A93722"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 w:name="_Toc441500386"/>
      <w:r w:rsidRPr="00701DA1">
        <w:rPr>
          <w:rFonts w:asciiTheme="majorHAnsi" w:hAnsiTheme="majorHAnsi"/>
          <w:b/>
          <w:color w:val="622C79"/>
          <w:sz w:val="32"/>
          <w:szCs w:val="32"/>
        </w:rPr>
        <w:lastRenderedPageBreak/>
        <w:t>Welcome</w:t>
      </w:r>
      <w:bookmarkEnd w:id="2"/>
    </w:p>
    <w:p w:rsidR="00BB4646" w:rsidRDefault="00BB4646" w:rsidP="00BB4646">
      <w:pPr>
        <w:jc w:val="both"/>
        <w:rPr>
          <w:highlight w:val="green"/>
        </w:rPr>
      </w:pPr>
    </w:p>
    <w:p w:rsidR="00BB4646" w:rsidRPr="00FA47E1" w:rsidRDefault="00BB4646" w:rsidP="00BB4646">
      <w:pPr>
        <w:jc w:val="both"/>
        <w:rPr>
          <w:rFonts w:asciiTheme="minorHAnsi" w:hAnsiTheme="minorHAnsi"/>
          <w:sz w:val="22"/>
          <w:szCs w:val="22"/>
          <w:highlight w:val="green"/>
        </w:rPr>
      </w:pPr>
      <w:r w:rsidRPr="00FA47E1">
        <w:rPr>
          <w:rFonts w:asciiTheme="minorHAnsi" w:hAnsiTheme="minorHAnsi"/>
          <w:sz w:val="22"/>
          <w:szCs w:val="22"/>
        </w:rPr>
        <w:t xml:space="preserve">Welcome to Coffs Coast Community College.  We look forward to helping you succeed in your studies.  This Student Handbook describes some of the expectations of our students. We ask all students to carefully review and familiarise themselves with this Handbook. If you have any questions about anything in this Student Handbook or any aspect of your education with Coffs Coast Community College, please </w:t>
      </w:r>
      <w:r w:rsidR="00011C9C" w:rsidRPr="00FA47E1">
        <w:rPr>
          <w:rFonts w:asciiTheme="minorHAnsi" w:hAnsiTheme="minorHAnsi"/>
          <w:sz w:val="22"/>
          <w:szCs w:val="22"/>
        </w:rPr>
        <w:t>do not</w:t>
      </w:r>
      <w:r w:rsidRPr="00FA47E1">
        <w:rPr>
          <w:rFonts w:asciiTheme="minorHAnsi" w:hAnsiTheme="minorHAnsi"/>
          <w:sz w:val="22"/>
          <w:szCs w:val="22"/>
        </w:rPr>
        <w:t xml:space="preserve"> hesitate to ask your </w:t>
      </w:r>
      <w:r w:rsidR="00201E43">
        <w:rPr>
          <w:rFonts w:asciiTheme="minorHAnsi" w:hAnsiTheme="minorHAnsi"/>
          <w:sz w:val="22"/>
          <w:szCs w:val="22"/>
        </w:rPr>
        <w:t>trainer</w:t>
      </w:r>
      <w:r w:rsidRPr="00FA47E1">
        <w:rPr>
          <w:rFonts w:asciiTheme="minorHAnsi" w:hAnsiTheme="minorHAnsi"/>
          <w:sz w:val="22"/>
          <w:szCs w:val="22"/>
        </w:rPr>
        <w:t xml:space="preserve"> or any of our other staff.</w:t>
      </w:r>
    </w:p>
    <w:p w:rsidR="00BB4646" w:rsidRPr="00FA47E1" w:rsidRDefault="00BB4646" w:rsidP="00BB4646">
      <w:pPr>
        <w:jc w:val="both"/>
        <w:rPr>
          <w:rFonts w:asciiTheme="minorHAnsi" w:hAnsiTheme="minorHAnsi"/>
          <w:sz w:val="22"/>
          <w:szCs w:val="22"/>
          <w:highlight w:val="green"/>
        </w:rPr>
      </w:pPr>
    </w:p>
    <w:p w:rsidR="00BB4646" w:rsidRPr="00FA47E1" w:rsidRDefault="00BB4646" w:rsidP="00BB4646">
      <w:pPr>
        <w:jc w:val="both"/>
        <w:rPr>
          <w:rFonts w:asciiTheme="minorHAnsi" w:hAnsiTheme="minorHAnsi"/>
          <w:sz w:val="22"/>
          <w:szCs w:val="22"/>
        </w:rPr>
      </w:pPr>
      <w:r w:rsidRPr="00FA47E1">
        <w:rPr>
          <w:rFonts w:asciiTheme="minorHAnsi" w:hAnsiTheme="minorHAnsi"/>
          <w:sz w:val="22"/>
          <w:szCs w:val="22"/>
        </w:rPr>
        <w:t xml:space="preserve">Coffs Coast Community College is a not-for-profit community </w:t>
      </w:r>
      <w:r w:rsidR="00011C9C">
        <w:rPr>
          <w:rFonts w:asciiTheme="minorHAnsi" w:hAnsiTheme="minorHAnsi"/>
          <w:sz w:val="22"/>
          <w:szCs w:val="22"/>
        </w:rPr>
        <w:t>College</w:t>
      </w:r>
      <w:r w:rsidRPr="00FA47E1">
        <w:rPr>
          <w:rFonts w:asciiTheme="minorHAnsi" w:hAnsiTheme="minorHAnsi"/>
          <w:sz w:val="22"/>
          <w:szCs w:val="22"/>
        </w:rPr>
        <w:t xml:space="preserve"> and Registered Training </w:t>
      </w:r>
      <w:r w:rsidR="00011C9C">
        <w:rPr>
          <w:rFonts w:asciiTheme="minorHAnsi" w:hAnsiTheme="minorHAnsi"/>
          <w:sz w:val="22"/>
          <w:szCs w:val="22"/>
        </w:rPr>
        <w:t>College</w:t>
      </w:r>
      <w:r w:rsidRPr="00FA47E1">
        <w:rPr>
          <w:rFonts w:asciiTheme="minorHAnsi" w:hAnsiTheme="minorHAnsi"/>
          <w:sz w:val="22"/>
          <w:szCs w:val="22"/>
        </w:rPr>
        <w:t xml:space="preserve"> (RTO) (RTO ID 90834) which has been operating in the Coffs Coast region since 1998. All training delivered by the College meets the requirements set by the Australian National Regulator, the Australian Skills Quality Authority and the Australian Qualifications Framework.</w:t>
      </w:r>
    </w:p>
    <w:p w:rsidR="00BB4646" w:rsidRPr="00FA47E1" w:rsidRDefault="00BB4646" w:rsidP="00BB4646">
      <w:pPr>
        <w:jc w:val="both"/>
        <w:rPr>
          <w:rFonts w:asciiTheme="minorHAnsi" w:hAnsiTheme="minorHAnsi"/>
          <w:sz w:val="22"/>
          <w:szCs w:val="22"/>
        </w:rPr>
      </w:pPr>
    </w:p>
    <w:p w:rsidR="00BB4646" w:rsidRPr="00FA47E1" w:rsidRDefault="00BB4646" w:rsidP="00BB4646">
      <w:pPr>
        <w:jc w:val="both"/>
        <w:rPr>
          <w:rFonts w:asciiTheme="minorHAnsi" w:hAnsiTheme="minorHAnsi"/>
          <w:sz w:val="22"/>
          <w:szCs w:val="22"/>
        </w:rPr>
      </w:pPr>
      <w:r w:rsidRPr="00FA47E1">
        <w:rPr>
          <w:rFonts w:asciiTheme="minorHAnsi" w:hAnsiTheme="minorHAnsi"/>
          <w:sz w:val="22"/>
          <w:szCs w:val="22"/>
        </w:rPr>
        <w:t>Our courses and services fall into categories:</w:t>
      </w:r>
    </w:p>
    <w:p w:rsidR="00BB4646" w:rsidRPr="00FA47E1" w:rsidRDefault="007E34F4" w:rsidP="00A3057F">
      <w:pPr>
        <w:pStyle w:val="ListParagraph"/>
        <w:numPr>
          <w:ilvl w:val="0"/>
          <w:numId w:val="10"/>
        </w:numPr>
        <w:spacing w:after="0" w:line="240" w:lineRule="auto"/>
        <w:ind w:left="142" w:hanging="142"/>
        <w:jc w:val="both"/>
        <w:rPr>
          <w:sz w:val="22"/>
        </w:rPr>
      </w:pPr>
      <w:r w:rsidRPr="00FA47E1">
        <w:rPr>
          <w:sz w:val="22"/>
        </w:rPr>
        <w:t>Accredited</w:t>
      </w:r>
    </w:p>
    <w:p w:rsidR="00BB4646" w:rsidRPr="00FA47E1" w:rsidRDefault="007E34F4" w:rsidP="00A3057F">
      <w:pPr>
        <w:pStyle w:val="ListParagraph"/>
        <w:numPr>
          <w:ilvl w:val="0"/>
          <w:numId w:val="10"/>
        </w:numPr>
        <w:spacing w:after="0" w:line="240" w:lineRule="auto"/>
        <w:ind w:left="142" w:hanging="142"/>
        <w:jc w:val="both"/>
        <w:rPr>
          <w:sz w:val="22"/>
        </w:rPr>
      </w:pPr>
      <w:r w:rsidRPr="00FA47E1">
        <w:rPr>
          <w:sz w:val="22"/>
        </w:rPr>
        <w:t>Non - Accredited</w:t>
      </w:r>
    </w:p>
    <w:p w:rsidR="00BB4646" w:rsidRPr="00FA47E1" w:rsidRDefault="00BB4646" w:rsidP="00A3057F">
      <w:pPr>
        <w:pStyle w:val="ListParagraph"/>
        <w:numPr>
          <w:ilvl w:val="0"/>
          <w:numId w:val="10"/>
        </w:numPr>
        <w:spacing w:after="0" w:line="240" w:lineRule="auto"/>
        <w:ind w:left="142" w:hanging="142"/>
        <w:jc w:val="both"/>
        <w:rPr>
          <w:sz w:val="22"/>
        </w:rPr>
      </w:pPr>
      <w:r w:rsidRPr="00FA47E1">
        <w:rPr>
          <w:sz w:val="22"/>
        </w:rPr>
        <w:t>Community</w:t>
      </w:r>
    </w:p>
    <w:p w:rsidR="00BB4646" w:rsidRPr="00FA47E1" w:rsidRDefault="00BB4646" w:rsidP="00A3057F">
      <w:pPr>
        <w:pStyle w:val="ListParagraph"/>
        <w:numPr>
          <w:ilvl w:val="0"/>
          <w:numId w:val="10"/>
        </w:numPr>
        <w:spacing w:after="0" w:line="240" w:lineRule="auto"/>
        <w:ind w:left="142" w:hanging="142"/>
        <w:jc w:val="both"/>
        <w:rPr>
          <w:sz w:val="22"/>
        </w:rPr>
      </w:pPr>
      <w:r w:rsidRPr="00FA47E1">
        <w:rPr>
          <w:sz w:val="22"/>
        </w:rPr>
        <w:t>Industry specific</w:t>
      </w:r>
    </w:p>
    <w:p w:rsidR="00BB4646" w:rsidRPr="00FA47E1" w:rsidRDefault="00BB4646" w:rsidP="00BB4646">
      <w:pPr>
        <w:jc w:val="both"/>
        <w:rPr>
          <w:rFonts w:asciiTheme="minorHAnsi" w:hAnsiTheme="minorHAnsi"/>
          <w:sz w:val="22"/>
          <w:szCs w:val="22"/>
        </w:rPr>
      </w:pPr>
    </w:p>
    <w:p w:rsidR="00BB4646" w:rsidRPr="00FA47E1" w:rsidRDefault="00BB4646" w:rsidP="00BB4646">
      <w:pPr>
        <w:jc w:val="both"/>
        <w:rPr>
          <w:rFonts w:asciiTheme="minorHAnsi" w:hAnsiTheme="minorHAnsi"/>
          <w:sz w:val="22"/>
          <w:szCs w:val="22"/>
        </w:rPr>
      </w:pPr>
      <w:r w:rsidRPr="00FA47E1">
        <w:rPr>
          <w:rFonts w:asciiTheme="minorHAnsi" w:hAnsiTheme="minorHAnsi"/>
          <w:sz w:val="22"/>
          <w:szCs w:val="22"/>
        </w:rPr>
        <w:t>As an RTO we offer Nationally Recognised Accredited Training in the following areas:</w:t>
      </w:r>
    </w:p>
    <w:p w:rsidR="00BB4646" w:rsidRPr="00FA47E1" w:rsidRDefault="00BB4646" w:rsidP="00A3057F">
      <w:pPr>
        <w:pStyle w:val="ListParagraph"/>
        <w:numPr>
          <w:ilvl w:val="0"/>
          <w:numId w:val="11"/>
        </w:numPr>
        <w:spacing w:after="0" w:line="240" w:lineRule="auto"/>
        <w:ind w:left="142" w:hanging="142"/>
        <w:jc w:val="both"/>
        <w:rPr>
          <w:sz w:val="22"/>
        </w:rPr>
      </w:pPr>
      <w:r w:rsidRPr="00FA47E1">
        <w:rPr>
          <w:sz w:val="22"/>
        </w:rPr>
        <w:t>Aged Care</w:t>
      </w:r>
    </w:p>
    <w:p w:rsidR="00BB4646" w:rsidRPr="00FA47E1" w:rsidRDefault="00BB4646" w:rsidP="00A3057F">
      <w:pPr>
        <w:pStyle w:val="ListParagraph"/>
        <w:numPr>
          <w:ilvl w:val="0"/>
          <w:numId w:val="11"/>
        </w:numPr>
        <w:spacing w:after="0" w:line="240" w:lineRule="auto"/>
        <w:ind w:left="142" w:hanging="142"/>
        <w:jc w:val="both"/>
        <w:rPr>
          <w:sz w:val="22"/>
        </w:rPr>
      </w:pPr>
      <w:r w:rsidRPr="00FA47E1">
        <w:rPr>
          <w:sz w:val="22"/>
        </w:rPr>
        <w:t>Business</w:t>
      </w:r>
    </w:p>
    <w:p w:rsidR="00BB4646" w:rsidRPr="00FA47E1" w:rsidRDefault="00BB4646" w:rsidP="00A3057F">
      <w:pPr>
        <w:pStyle w:val="ListParagraph"/>
        <w:numPr>
          <w:ilvl w:val="0"/>
          <w:numId w:val="11"/>
        </w:numPr>
        <w:spacing w:after="0" w:line="240" w:lineRule="auto"/>
        <w:ind w:left="142" w:hanging="142"/>
        <w:jc w:val="both"/>
        <w:rPr>
          <w:sz w:val="22"/>
        </w:rPr>
      </w:pPr>
      <w:r w:rsidRPr="00FA47E1">
        <w:rPr>
          <w:sz w:val="22"/>
        </w:rPr>
        <w:t>Information Digital Media and Technology.</w:t>
      </w:r>
    </w:p>
    <w:p w:rsidR="00BB4646" w:rsidRPr="00FA47E1" w:rsidRDefault="00BB4646" w:rsidP="00BB4646">
      <w:pPr>
        <w:jc w:val="both"/>
        <w:rPr>
          <w:rFonts w:asciiTheme="minorHAnsi" w:hAnsiTheme="minorHAnsi"/>
          <w:sz w:val="22"/>
          <w:szCs w:val="22"/>
          <w:lang w:val="en-US"/>
        </w:rPr>
      </w:pPr>
    </w:p>
    <w:p w:rsidR="00BB4646" w:rsidRPr="00FA47E1" w:rsidRDefault="00BB4646" w:rsidP="00BB4646">
      <w:pPr>
        <w:rPr>
          <w:rFonts w:asciiTheme="minorHAnsi" w:hAnsiTheme="minorHAnsi"/>
          <w:sz w:val="22"/>
          <w:szCs w:val="22"/>
        </w:rPr>
      </w:pPr>
      <w:r w:rsidRPr="00FA47E1">
        <w:rPr>
          <w:rFonts w:asciiTheme="minorHAnsi" w:hAnsiTheme="minorHAnsi"/>
          <w:sz w:val="22"/>
          <w:szCs w:val="22"/>
        </w:rPr>
        <w:t>We pride ourselves on the quality of adult education and training courses which we deliver, and are recognised locally as a quality provider for Aged Care training in particular.  We also have our own clinical skills room.</w:t>
      </w:r>
    </w:p>
    <w:p w:rsidR="00BB4646" w:rsidRPr="00FA47E1" w:rsidRDefault="00BB4646" w:rsidP="00BB4646">
      <w:pPr>
        <w:rPr>
          <w:rFonts w:asciiTheme="minorHAnsi" w:hAnsiTheme="minorHAnsi"/>
        </w:rPr>
      </w:pPr>
    </w:p>
    <w:p w:rsidR="00BB4646" w:rsidRPr="00701DA1" w:rsidRDefault="00BB4646" w:rsidP="00BB4646">
      <w:pPr>
        <w:pStyle w:val="Heading2"/>
        <w:rPr>
          <w:rFonts w:asciiTheme="majorHAnsi" w:hAnsiTheme="majorHAnsi"/>
          <w:color w:val="622C79"/>
          <w:sz w:val="24"/>
          <w:szCs w:val="24"/>
        </w:rPr>
      </w:pPr>
      <w:bookmarkStart w:id="3" w:name="_Toc409775293"/>
      <w:bookmarkStart w:id="4" w:name="_Toc441500387"/>
      <w:r w:rsidRPr="00701DA1">
        <w:rPr>
          <w:rFonts w:asciiTheme="majorHAnsi" w:hAnsiTheme="majorHAnsi"/>
          <w:color w:val="622C79"/>
          <w:sz w:val="24"/>
          <w:szCs w:val="24"/>
        </w:rPr>
        <w:t>Our Vision</w:t>
      </w:r>
      <w:bookmarkEnd w:id="3"/>
      <w:bookmarkEnd w:id="4"/>
    </w:p>
    <w:p w:rsidR="00BB4646" w:rsidRPr="00FA47E1" w:rsidRDefault="00BB4646" w:rsidP="00BB4646">
      <w:pPr>
        <w:spacing w:after="200" w:line="276" w:lineRule="auto"/>
        <w:rPr>
          <w:rFonts w:asciiTheme="minorHAnsi" w:eastAsia="Calibri" w:hAnsiTheme="minorHAnsi"/>
          <w:szCs w:val="22"/>
        </w:rPr>
      </w:pPr>
      <w:proofErr w:type="gramStart"/>
      <w:r w:rsidRPr="00FA47E1">
        <w:rPr>
          <w:rFonts w:asciiTheme="minorHAnsi" w:eastAsia="Calibri" w:hAnsiTheme="minorHAnsi"/>
          <w:sz w:val="22"/>
          <w:szCs w:val="22"/>
        </w:rPr>
        <w:t xml:space="preserve">To be recognised and respected by the community as an innovative, professional training </w:t>
      </w:r>
      <w:r w:rsidR="00011C9C">
        <w:rPr>
          <w:rFonts w:asciiTheme="minorHAnsi" w:eastAsia="Calibri" w:hAnsiTheme="minorHAnsi"/>
          <w:sz w:val="22"/>
          <w:szCs w:val="22"/>
        </w:rPr>
        <w:t>College</w:t>
      </w:r>
      <w:r w:rsidRPr="00FA47E1">
        <w:rPr>
          <w:rFonts w:asciiTheme="minorHAnsi" w:eastAsia="Calibri" w:hAnsiTheme="minorHAnsi"/>
          <w:szCs w:val="22"/>
        </w:rPr>
        <w:t>.</w:t>
      </w:r>
      <w:proofErr w:type="gramEnd"/>
    </w:p>
    <w:p w:rsidR="00BB4646" w:rsidRPr="00701DA1" w:rsidRDefault="00BB4646" w:rsidP="00BB4646">
      <w:pPr>
        <w:pStyle w:val="Heading2"/>
        <w:rPr>
          <w:rFonts w:asciiTheme="majorHAnsi" w:hAnsiTheme="majorHAnsi"/>
          <w:color w:val="622C79"/>
          <w:sz w:val="24"/>
          <w:szCs w:val="24"/>
        </w:rPr>
      </w:pPr>
      <w:bookmarkStart w:id="5" w:name="_Toc409775294"/>
      <w:bookmarkStart w:id="6" w:name="_Toc441500388"/>
      <w:r w:rsidRPr="00701DA1">
        <w:rPr>
          <w:rFonts w:asciiTheme="majorHAnsi" w:hAnsiTheme="majorHAnsi"/>
          <w:color w:val="622C79"/>
          <w:sz w:val="24"/>
          <w:szCs w:val="24"/>
        </w:rPr>
        <w:t>Our Mission</w:t>
      </w:r>
      <w:bookmarkEnd w:id="5"/>
      <w:bookmarkEnd w:id="6"/>
    </w:p>
    <w:p w:rsidR="00BB4646" w:rsidRPr="00FA47E1" w:rsidRDefault="00BB4646" w:rsidP="00BB4646">
      <w:pPr>
        <w:spacing w:line="276" w:lineRule="auto"/>
        <w:rPr>
          <w:rFonts w:asciiTheme="minorHAnsi" w:eastAsia="Calibri" w:hAnsiTheme="minorHAnsi"/>
          <w:sz w:val="22"/>
          <w:szCs w:val="22"/>
        </w:rPr>
      </w:pPr>
      <w:r w:rsidRPr="00FA47E1">
        <w:rPr>
          <w:rFonts w:asciiTheme="minorHAnsi" w:eastAsia="Calibri" w:hAnsiTheme="minorHAnsi"/>
          <w:sz w:val="22"/>
          <w:szCs w:val="22"/>
        </w:rPr>
        <w:t xml:space="preserve">To build personal, professional and </w:t>
      </w:r>
      <w:proofErr w:type="gramStart"/>
      <w:r w:rsidR="005E3AC7">
        <w:rPr>
          <w:rFonts w:asciiTheme="minorHAnsi" w:eastAsia="Calibri" w:hAnsiTheme="minorHAnsi"/>
          <w:sz w:val="22"/>
          <w:szCs w:val="22"/>
        </w:rPr>
        <w:t>Collegi</w:t>
      </w:r>
      <w:r w:rsidR="005E3AC7" w:rsidRPr="00FA47E1">
        <w:rPr>
          <w:rFonts w:asciiTheme="minorHAnsi" w:eastAsia="Calibri" w:hAnsiTheme="minorHAnsi"/>
          <w:sz w:val="22"/>
          <w:szCs w:val="22"/>
        </w:rPr>
        <w:t>al</w:t>
      </w:r>
      <w:proofErr w:type="gramEnd"/>
      <w:r w:rsidRPr="00FA47E1">
        <w:rPr>
          <w:rFonts w:asciiTheme="minorHAnsi" w:eastAsia="Calibri" w:hAnsiTheme="minorHAnsi"/>
          <w:sz w:val="22"/>
          <w:szCs w:val="22"/>
        </w:rPr>
        <w:t xml:space="preserve"> growth through contemporary, innovative training opportunities</w:t>
      </w:r>
    </w:p>
    <w:p w:rsidR="00BB4646" w:rsidRPr="00BB4646" w:rsidRDefault="00BB4646" w:rsidP="00BB4646"/>
    <w:p w:rsidR="00A26817" w:rsidRPr="00701DA1" w:rsidRDefault="009F0505"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7" w:name="_Toc441500389"/>
      <w:r w:rsidRPr="00701DA1">
        <w:rPr>
          <w:rFonts w:asciiTheme="majorHAnsi" w:hAnsiTheme="majorHAnsi"/>
          <w:b/>
          <w:color w:val="622C79"/>
          <w:sz w:val="32"/>
          <w:szCs w:val="32"/>
        </w:rPr>
        <w:t xml:space="preserve">Code </w:t>
      </w:r>
      <w:r w:rsidR="00843243" w:rsidRPr="00701DA1">
        <w:rPr>
          <w:rFonts w:asciiTheme="majorHAnsi" w:hAnsiTheme="majorHAnsi"/>
          <w:b/>
          <w:color w:val="622C79"/>
          <w:sz w:val="32"/>
          <w:szCs w:val="32"/>
        </w:rPr>
        <w:t>of</w:t>
      </w:r>
      <w:r w:rsidRPr="00701DA1">
        <w:rPr>
          <w:rFonts w:asciiTheme="majorHAnsi" w:hAnsiTheme="majorHAnsi"/>
          <w:b/>
          <w:color w:val="622C79"/>
          <w:sz w:val="32"/>
          <w:szCs w:val="32"/>
        </w:rPr>
        <w:t xml:space="preserve"> Practice</w:t>
      </w:r>
      <w:bookmarkEnd w:id="7"/>
    </w:p>
    <w:p w:rsidR="00A26817" w:rsidRPr="00A450A7" w:rsidRDefault="00A26817">
      <w:pPr>
        <w:pStyle w:val="BodyTextIndent"/>
      </w:pPr>
    </w:p>
    <w:p w:rsidR="00C04416" w:rsidRPr="00701DA1" w:rsidRDefault="00C04416" w:rsidP="00C04416">
      <w:pPr>
        <w:pStyle w:val="Heading2"/>
        <w:rPr>
          <w:rFonts w:asciiTheme="majorHAnsi" w:hAnsiTheme="majorHAnsi"/>
          <w:color w:val="622C79"/>
          <w:sz w:val="24"/>
          <w:szCs w:val="24"/>
        </w:rPr>
      </w:pPr>
      <w:bookmarkStart w:id="8" w:name="_Toc409775295"/>
      <w:bookmarkStart w:id="9" w:name="_Toc441500390"/>
      <w:r w:rsidRPr="00701DA1">
        <w:rPr>
          <w:rFonts w:asciiTheme="majorHAnsi" w:hAnsiTheme="majorHAnsi"/>
          <w:color w:val="622C79"/>
          <w:sz w:val="24"/>
          <w:szCs w:val="24"/>
        </w:rPr>
        <w:t>College Code of Practice</w:t>
      </w:r>
      <w:bookmarkEnd w:id="8"/>
      <w:bookmarkEnd w:id="9"/>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Coffs Coast Community College Inc</w:t>
      </w:r>
      <w:r w:rsidR="00011C9C">
        <w:rPr>
          <w:rFonts w:asciiTheme="minorHAnsi" w:hAnsiTheme="minorHAnsi"/>
          <w:sz w:val="22"/>
          <w:szCs w:val="22"/>
        </w:rPr>
        <w:t>.</w:t>
      </w:r>
      <w:r w:rsidRPr="00FA47E1">
        <w:rPr>
          <w:rFonts w:asciiTheme="minorHAnsi" w:hAnsiTheme="minorHAnsi"/>
          <w:sz w:val="22"/>
          <w:szCs w:val="22"/>
        </w:rPr>
        <w:t xml:space="preserve"> believes that education is the foundation of an informed, cohesive and progressive community.</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are an independent community-based </w:t>
      </w:r>
      <w:r w:rsidR="00011C9C">
        <w:rPr>
          <w:rFonts w:asciiTheme="minorHAnsi" w:hAnsiTheme="minorHAnsi"/>
          <w:sz w:val="22"/>
          <w:szCs w:val="22"/>
        </w:rPr>
        <w:t>College</w:t>
      </w:r>
      <w:r w:rsidRPr="00FA47E1">
        <w:rPr>
          <w:rFonts w:asciiTheme="minorHAnsi" w:hAnsiTheme="minorHAnsi"/>
          <w:sz w:val="22"/>
          <w:szCs w:val="22"/>
        </w:rPr>
        <w:t xml:space="preserve"> that contributes to the wellbeing of our community through the creation of opportunities for lifelong learning and vocational education, and the development of educational pathways, for adult members of the community. </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will regularly consult with our staff, students, </w:t>
      </w:r>
      <w:r w:rsidR="00201E43">
        <w:rPr>
          <w:rFonts w:asciiTheme="minorHAnsi" w:hAnsiTheme="minorHAnsi"/>
          <w:sz w:val="22"/>
          <w:szCs w:val="22"/>
        </w:rPr>
        <w:t>trainer</w:t>
      </w:r>
      <w:r w:rsidRPr="00FA47E1">
        <w:rPr>
          <w:rFonts w:asciiTheme="minorHAnsi" w:hAnsiTheme="minorHAnsi"/>
          <w:sz w:val="22"/>
          <w:szCs w:val="22"/>
        </w:rPr>
        <w:t xml:space="preserve">s, clients and the community generally, and work collaboratively with business, industry and other local </w:t>
      </w:r>
      <w:r w:rsidR="00011C9C">
        <w:rPr>
          <w:rFonts w:asciiTheme="minorHAnsi" w:hAnsiTheme="minorHAnsi"/>
          <w:sz w:val="22"/>
          <w:szCs w:val="22"/>
        </w:rPr>
        <w:t>College</w:t>
      </w:r>
      <w:r w:rsidRPr="00FA47E1">
        <w:rPr>
          <w:rFonts w:asciiTheme="minorHAnsi" w:hAnsiTheme="minorHAnsi"/>
          <w:sz w:val="22"/>
          <w:szCs w:val="22"/>
        </w:rPr>
        <w:t>s and educational bodies so that we might best meet the community's needs wherever possible.</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Our programs and courses will be of high quality and reflect the principles of adult learning. We will recognise and appreciate students' individual needs and learning styles, provide opportunities for negotiated learning and self-directed learning, encourage ongoing evaluation and positive reinforcement, create an appropriate, relaxed learning environment, and establish pathways to other learning opportunities.</w:t>
      </w:r>
    </w:p>
    <w:p w:rsidR="00C04416" w:rsidRPr="00FA47E1" w:rsidRDefault="00C04416" w:rsidP="00A3057F">
      <w:pPr>
        <w:widowControl w:val="0"/>
        <w:numPr>
          <w:ilvl w:val="0"/>
          <w:numId w:val="13"/>
        </w:numPr>
        <w:rPr>
          <w:rFonts w:asciiTheme="minorHAnsi" w:hAnsiTheme="minorHAnsi"/>
          <w:sz w:val="22"/>
          <w:szCs w:val="22"/>
        </w:rPr>
      </w:pPr>
      <w:r w:rsidRPr="00FA47E1">
        <w:rPr>
          <w:rFonts w:asciiTheme="minorHAnsi" w:hAnsiTheme="minorHAnsi"/>
          <w:sz w:val="22"/>
          <w:szCs w:val="22"/>
        </w:rPr>
        <w:lastRenderedPageBreak/>
        <w:t>We will treat all students with dignity and fairness, acknowledging the adult environment in which we operate and the experience and life skills that they bring to it.</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will ensure that adults have access to our courses and services regardless of educational background, gender, marital status, sexual preference, race, colour, pregnancy, national origin, ethnic or socio-economic background, physical or intellectual impairment, and religious or political affiliation. </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will encourage and assist people with disadvantages to participate in our programs and courses, although access for all disadvantaged people may be limited by financial resources and available facilities. We will provide funding, dependent on our financial resources, to assist targeted equity groups to participate in our programs and courses. </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will deal professionally with all those with whom we work - our staff, </w:t>
      </w:r>
      <w:r w:rsidR="00201E43">
        <w:rPr>
          <w:rFonts w:asciiTheme="minorHAnsi" w:hAnsiTheme="minorHAnsi"/>
          <w:sz w:val="22"/>
          <w:szCs w:val="22"/>
        </w:rPr>
        <w:t>trainer</w:t>
      </w:r>
      <w:r w:rsidRPr="00FA47E1">
        <w:rPr>
          <w:rFonts w:asciiTheme="minorHAnsi" w:hAnsiTheme="minorHAnsi"/>
          <w:sz w:val="22"/>
          <w:szCs w:val="22"/>
        </w:rPr>
        <w:t>s, students and clients, and the community at large - and will be true and ethical in all our dealings. We will observe our duty of care to them and will be open and transparent in our dealings with them, to the extent permitted by law.</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will respect the rights of our staff, students, </w:t>
      </w:r>
      <w:r w:rsidR="00201E43">
        <w:rPr>
          <w:rFonts w:asciiTheme="minorHAnsi" w:hAnsiTheme="minorHAnsi"/>
          <w:sz w:val="22"/>
          <w:szCs w:val="22"/>
        </w:rPr>
        <w:t>trainer</w:t>
      </w:r>
      <w:r w:rsidRPr="00FA47E1">
        <w:rPr>
          <w:rFonts w:asciiTheme="minorHAnsi" w:hAnsiTheme="minorHAnsi"/>
          <w:sz w:val="22"/>
          <w:szCs w:val="22"/>
        </w:rPr>
        <w:t xml:space="preserve">s and clients, and will treat them fairly and ethically at all times. In return we expect them to observe their responsibilities for the welfare of others and the proper care of the </w:t>
      </w:r>
      <w:r w:rsidR="00011C9C">
        <w:rPr>
          <w:rFonts w:asciiTheme="minorHAnsi" w:hAnsiTheme="minorHAnsi"/>
          <w:sz w:val="22"/>
          <w:szCs w:val="22"/>
        </w:rPr>
        <w:t>College</w:t>
      </w:r>
      <w:r w:rsidRPr="00FA47E1">
        <w:rPr>
          <w:rFonts w:asciiTheme="minorHAnsi" w:hAnsiTheme="minorHAnsi"/>
          <w:sz w:val="22"/>
          <w:szCs w:val="22"/>
        </w:rPr>
        <w:t xml:space="preserve">'s property when engaged in activities conducted by the </w:t>
      </w:r>
      <w:r w:rsidR="00011C9C">
        <w:rPr>
          <w:rFonts w:asciiTheme="minorHAnsi" w:hAnsiTheme="minorHAnsi"/>
          <w:sz w:val="22"/>
          <w:szCs w:val="22"/>
        </w:rPr>
        <w:t>College</w:t>
      </w:r>
      <w:r w:rsidRPr="00FA47E1">
        <w:rPr>
          <w:rFonts w:asciiTheme="minorHAnsi" w:hAnsiTheme="minorHAnsi"/>
          <w:sz w:val="22"/>
          <w:szCs w:val="22"/>
        </w:rPr>
        <w:t>.</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will exercise sound financial management in all areas of our operation, including the control of the </w:t>
      </w:r>
      <w:r w:rsidR="00011C9C">
        <w:rPr>
          <w:rFonts w:asciiTheme="minorHAnsi" w:hAnsiTheme="minorHAnsi"/>
          <w:sz w:val="22"/>
          <w:szCs w:val="22"/>
        </w:rPr>
        <w:t>College</w:t>
      </w:r>
      <w:r w:rsidRPr="00FA47E1">
        <w:rPr>
          <w:rFonts w:asciiTheme="minorHAnsi" w:hAnsiTheme="minorHAnsi"/>
          <w:sz w:val="22"/>
          <w:szCs w:val="22"/>
        </w:rPr>
        <w:t xml:space="preserve">'s assets, and will plan, monitor and regularly report on our progress against our plans to ensure our continuing viability. </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We will be ethical in all our dealings and will observe all relevant legislative, regulatory, industrial award and funding requirements.</w:t>
      </w:r>
    </w:p>
    <w:p w:rsidR="00C04416" w:rsidRPr="00FA47E1" w:rsidRDefault="00C04416" w:rsidP="00A3057F">
      <w:pPr>
        <w:numPr>
          <w:ilvl w:val="0"/>
          <w:numId w:val="13"/>
        </w:numPr>
        <w:rPr>
          <w:rFonts w:asciiTheme="minorHAnsi" w:hAnsiTheme="minorHAnsi"/>
          <w:sz w:val="22"/>
          <w:szCs w:val="22"/>
        </w:rPr>
      </w:pPr>
      <w:r w:rsidRPr="00FA47E1">
        <w:rPr>
          <w:rFonts w:asciiTheme="minorHAnsi" w:hAnsiTheme="minorHAnsi"/>
          <w:sz w:val="22"/>
          <w:szCs w:val="22"/>
        </w:rPr>
        <w:t xml:space="preserve">We endorse the ACE Quality Strategy as a framework for the documentation of our policies and procedures, the consistent delivery of our courses and support services, and ongoing improvement in all areas of our operation. </w:t>
      </w:r>
    </w:p>
    <w:p w:rsidR="00C04416" w:rsidRDefault="00C04416" w:rsidP="00A3057F">
      <w:pPr>
        <w:pStyle w:val="Caption"/>
        <w:numPr>
          <w:ilvl w:val="0"/>
          <w:numId w:val="13"/>
        </w:numPr>
        <w:spacing w:before="0"/>
        <w:rPr>
          <w:b w:val="0"/>
        </w:rPr>
      </w:pPr>
      <w:r w:rsidRPr="00FA47E1">
        <w:rPr>
          <w:rFonts w:asciiTheme="minorHAnsi" w:hAnsiTheme="minorHAnsi"/>
          <w:b w:val="0"/>
          <w:sz w:val="22"/>
          <w:szCs w:val="22"/>
        </w:rPr>
        <w:t>We will be a fair, equitable and supportive employer, meeting our financial and other obligations to our employees promptly and efficiently. We will encourage them to participate in further education and provide them with opportunities for further professional development</w:t>
      </w:r>
    </w:p>
    <w:p w:rsidR="00A3057F" w:rsidRDefault="00A3057F" w:rsidP="00A3057F"/>
    <w:p w:rsidR="00C04416" w:rsidRPr="00C04416" w:rsidRDefault="00C04416" w:rsidP="00C04416"/>
    <w:p w:rsidR="00C41C96" w:rsidRPr="00701DA1" w:rsidRDefault="00C41C96" w:rsidP="0031312D">
      <w:pPr>
        <w:pStyle w:val="Heading2"/>
        <w:rPr>
          <w:rFonts w:asciiTheme="majorHAnsi" w:hAnsiTheme="majorHAnsi"/>
          <w:color w:val="622C79"/>
          <w:sz w:val="24"/>
          <w:szCs w:val="24"/>
        </w:rPr>
      </w:pPr>
      <w:bookmarkStart w:id="10" w:name="_Toc441500391"/>
      <w:r w:rsidRPr="00701DA1">
        <w:rPr>
          <w:rFonts w:asciiTheme="majorHAnsi" w:hAnsiTheme="majorHAnsi"/>
          <w:color w:val="622C79"/>
          <w:sz w:val="24"/>
          <w:szCs w:val="24"/>
        </w:rPr>
        <w:t>Educational Standards</w:t>
      </w:r>
      <w:bookmarkEnd w:id="10"/>
    </w:p>
    <w:p w:rsidR="00C41C96" w:rsidRPr="00FA47E1" w:rsidRDefault="001B0834"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w:t>
      </w:r>
      <w:r w:rsidR="00011C9C">
        <w:rPr>
          <w:rFonts w:asciiTheme="minorHAnsi" w:hAnsiTheme="minorHAnsi"/>
          <w:sz w:val="22"/>
          <w:szCs w:val="22"/>
        </w:rPr>
        <w:t>College</w:t>
      </w:r>
      <w:r w:rsidR="00DC085D" w:rsidRPr="00FA47E1">
        <w:rPr>
          <w:rFonts w:asciiTheme="minorHAnsi" w:hAnsiTheme="minorHAnsi"/>
          <w:sz w:val="22"/>
          <w:szCs w:val="22"/>
        </w:rPr>
        <w:t xml:space="preserve"> </w:t>
      </w:r>
      <w:r w:rsidR="00C41C96" w:rsidRPr="00FA47E1">
        <w:rPr>
          <w:rFonts w:asciiTheme="minorHAnsi" w:hAnsiTheme="minorHAnsi"/>
          <w:sz w:val="22"/>
          <w:szCs w:val="22"/>
        </w:rPr>
        <w:t>will maintain high standards in the provision of vocational education and training and other client services.</w:t>
      </w:r>
      <w:r w:rsidR="00855901" w:rsidRPr="00FA47E1">
        <w:rPr>
          <w:rFonts w:asciiTheme="minorHAnsi" w:hAnsiTheme="minorHAnsi"/>
          <w:sz w:val="22"/>
          <w:szCs w:val="22"/>
        </w:rPr>
        <w:t xml:space="preserve"> </w:t>
      </w:r>
      <w:r w:rsidRPr="00FA47E1">
        <w:rPr>
          <w:rFonts w:asciiTheme="minorHAnsi" w:hAnsiTheme="minorHAnsi"/>
          <w:sz w:val="22"/>
          <w:szCs w:val="22"/>
        </w:rPr>
        <w:t xml:space="preserve">The </w:t>
      </w:r>
      <w:r w:rsidR="00011C9C">
        <w:rPr>
          <w:rFonts w:asciiTheme="minorHAnsi" w:hAnsiTheme="minorHAnsi"/>
          <w:sz w:val="22"/>
          <w:szCs w:val="22"/>
        </w:rPr>
        <w:t>College</w:t>
      </w:r>
      <w:r w:rsidRPr="00FA47E1">
        <w:rPr>
          <w:rFonts w:asciiTheme="minorHAnsi" w:hAnsiTheme="minorHAnsi"/>
          <w:sz w:val="22"/>
          <w:szCs w:val="22"/>
        </w:rPr>
        <w:t xml:space="preserve"> </w:t>
      </w:r>
      <w:r w:rsidR="00C41C96" w:rsidRPr="00FA47E1">
        <w:rPr>
          <w:rFonts w:asciiTheme="minorHAnsi" w:hAnsiTheme="minorHAnsi"/>
          <w:sz w:val="22"/>
          <w:szCs w:val="22"/>
        </w:rPr>
        <w:t xml:space="preserve">has policies and management practices </w:t>
      </w:r>
      <w:r w:rsidR="00ED25DC" w:rsidRPr="00FA47E1">
        <w:rPr>
          <w:rFonts w:asciiTheme="minorHAnsi" w:hAnsiTheme="minorHAnsi"/>
          <w:sz w:val="22"/>
          <w:szCs w:val="22"/>
        </w:rPr>
        <w:t>to</w:t>
      </w:r>
      <w:r w:rsidR="00C41C96" w:rsidRPr="00FA47E1">
        <w:rPr>
          <w:rFonts w:asciiTheme="minorHAnsi" w:hAnsiTheme="minorHAnsi"/>
          <w:sz w:val="22"/>
          <w:szCs w:val="22"/>
        </w:rPr>
        <w:t xml:space="preserve"> maintain high professional standards in the marketing and delivery of </w:t>
      </w:r>
      <w:r w:rsidR="00855901" w:rsidRPr="00FA47E1">
        <w:rPr>
          <w:rFonts w:asciiTheme="minorHAnsi" w:hAnsiTheme="minorHAnsi"/>
          <w:sz w:val="22"/>
          <w:szCs w:val="22"/>
        </w:rPr>
        <w:t>our</w:t>
      </w:r>
      <w:r w:rsidR="00C41C96" w:rsidRPr="00FA47E1">
        <w:rPr>
          <w:rFonts w:asciiTheme="minorHAnsi" w:hAnsiTheme="minorHAnsi"/>
          <w:sz w:val="22"/>
          <w:szCs w:val="22"/>
        </w:rPr>
        <w:t xml:space="preserve"> services</w:t>
      </w:r>
      <w:r w:rsidR="00011C9C">
        <w:rPr>
          <w:rFonts w:asciiTheme="minorHAnsi" w:hAnsiTheme="minorHAnsi"/>
          <w:sz w:val="22"/>
          <w:szCs w:val="22"/>
        </w:rPr>
        <w:t>,</w:t>
      </w:r>
      <w:r w:rsidR="00C41C96" w:rsidRPr="00FA47E1">
        <w:rPr>
          <w:rFonts w:asciiTheme="minorHAnsi" w:hAnsiTheme="minorHAnsi"/>
          <w:sz w:val="22"/>
          <w:szCs w:val="22"/>
        </w:rPr>
        <w:t xml:space="preserve"> which safeguard the interests and welfare of </w:t>
      </w:r>
      <w:r w:rsidR="00011C9C">
        <w:rPr>
          <w:rFonts w:asciiTheme="minorHAnsi" w:hAnsiTheme="minorHAnsi"/>
          <w:sz w:val="22"/>
          <w:szCs w:val="22"/>
        </w:rPr>
        <w:t>students</w:t>
      </w:r>
      <w:r w:rsidR="00C41C96" w:rsidRPr="00FA47E1">
        <w:rPr>
          <w:rFonts w:asciiTheme="minorHAnsi" w:hAnsiTheme="minorHAnsi"/>
          <w:sz w:val="22"/>
          <w:szCs w:val="22"/>
        </w:rPr>
        <w:t>.</w:t>
      </w:r>
    </w:p>
    <w:p w:rsidR="00A26817" w:rsidRPr="00FA47E1" w:rsidRDefault="001B0834"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w:t>
      </w:r>
      <w:r w:rsidR="00011C9C">
        <w:rPr>
          <w:rFonts w:asciiTheme="minorHAnsi" w:hAnsiTheme="minorHAnsi"/>
          <w:sz w:val="22"/>
          <w:szCs w:val="22"/>
        </w:rPr>
        <w:t>College</w:t>
      </w:r>
      <w:r w:rsidR="00C41C96" w:rsidRPr="00FA47E1">
        <w:rPr>
          <w:rFonts w:asciiTheme="minorHAnsi" w:hAnsiTheme="minorHAnsi"/>
          <w:sz w:val="22"/>
          <w:szCs w:val="22"/>
        </w:rPr>
        <w:t xml:space="preserve"> maintains a learning environment that supports the success of students. We have the capacity to deliver the nominated course(s), provide adequate facilities and use appropriate methods and materials.</w:t>
      </w:r>
      <w:r w:rsidR="00ED25DC" w:rsidRPr="00FA47E1">
        <w:rPr>
          <w:rFonts w:asciiTheme="minorHAnsi" w:hAnsiTheme="minorHAnsi"/>
          <w:sz w:val="22"/>
          <w:szCs w:val="22"/>
        </w:rPr>
        <w:t xml:space="preserve"> </w:t>
      </w:r>
      <w:r w:rsidRPr="00FA47E1">
        <w:rPr>
          <w:rFonts w:asciiTheme="minorHAnsi" w:hAnsiTheme="minorHAnsi"/>
          <w:sz w:val="22"/>
          <w:szCs w:val="22"/>
        </w:rPr>
        <w:t xml:space="preserve">The </w:t>
      </w:r>
      <w:r w:rsidR="00011C9C">
        <w:rPr>
          <w:rFonts w:asciiTheme="minorHAnsi" w:hAnsiTheme="minorHAnsi"/>
          <w:sz w:val="22"/>
          <w:szCs w:val="22"/>
        </w:rPr>
        <w:t>College</w:t>
      </w:r>
      <w:r w:rsidR="00A26817" w:rsidRPr="00FA47E1">
        <w:rPr>
          <w:rFonts w:asciiTheme="minorHAnsi" w:hAnsiTheme="minorHAnsi"/>
          <w:sz w:val="22"/>
          <w:szCs w:val="22"/>
        </w:rPr>
        <w:t xml:space="preserve"> ensures that the following are the minimum elements of our </w:t>
      </w:r>
      <w:r w:rsidR="00454FA3" w:rsidRPr="00FA47E1">
        <w:rPr>
          <w:rFonts w:asciiTheme="minorHAnsi" w:hAnsiTheme="minorHAnsi"/>
          <w:sz w:val="22"/>
          <w:szCs w:val="22"/>
        </w:rPr>
        <w:t>Code of Practice</w:t>
      </w:r>
      <w:r w:rsidR="00ED25DC" w:rsidRPr="00FA47E1">
        <w:rPr>
          <w:rFonts w:asciiTheme="minorHAnsi" w:hAnsiTheme="minorHAnsi"/>
          <w:sz w:val="22"/>
          <w:szCs w:val="22"/>
        </w:rPr>
        <w:t xml:space="preserve"> </w:t>
      </w:r>
      <w:r w:rsidR="00ED25DC" w:rsidRPr="00FA47E1">
        <w:rPr>
          <w:rFonts w:asciiTheme="minorHAnsi" w:hAnsiTheme="minorHAnsi"/>
          <w:i/>
          <w:sz w:val="22"/>
          <w:szCs w:val="22"/>
        </w:rPr>
        <w:t>(Click for details)</w:t>
      </w:r>
      <w:r w:rsidR="00ED25DC" w:rsidRPr="00FA47E1">
        <w:rPr>
          <w:rFonts w:asciiTheme="minorHAnsi" w:hAnsiTheme="minorHAnsi"/>
          <w:sz w:val="22"/>
          <w:szCs w:val="22"/>
        </w:rPr>
        <w:t>:</w:t>
      </w:r>
    </w:p>
    <w:p w:rsidR="009D0AAD" w:rsidRPr="009D0AAD" w:rsidRDefault="009D0AAD" w:rsidP="00C04416">
      <w:pPr>
        <w:pStyle w:val="BodyTextIndent"/>
        <w:ind w:left="0"/>
        <w:jc w:val="both"/>
        <w:rPr>
          <w:sz w:val="16"/>
          <w:szCs w:val="16"/>
        </w:rPr>
      </w:pPr>
    </w:p>
    <w:tbl>
      <w:tblPr>
        <w:tblW w:w="0" w:type="auto"/>
        <w:tblInd w:w="675" w:type="dxa"/>
        <w:tblLook w:val="01E0" w:firstRow="1" w:lastRow="1" w:firstColumn="1" w:lastColumn="1" w:noHBand="0" w:noVBand="0"/>
      </w:tblPr>
      <w:tblGrid>
        <w:gridCol w:w="4536"/>
        <w:gridCol w:w="4359"/>
      </w:tblGrid>
      <w:tr w:rsidR="009D0AAD" w:rsidTr="004320E0">
        <w:tc>
          <w:tcPr>
            <w:tcW w:w="4536" w:type="dxa"/>
          </w:tcPr>
          <w:p w:rsidR="009D0AAD" w:rsidRPr="00FA47E1" w:rsidRDefault="0005134F" w:rsidP="00C04416">
            <w:pPr>
              <w:rPr>
                <w:rFonts w:asciiTheme="minorHAnsi" w:hAnsiTheme="minorHAnsi"/>
                <w:sz w:val="22"/>
                <w:szCs w:val="22"/>
              </w:rPr>
            </w:pPr>
            <w:hyperlink w:anchor="_Sanction" w:history="1">
              <w:r w:rsidR="009D0AAD" w:rsidRPr="00FA47E1">
                <w:rPr>
                  <w:rStyle w:val="Hyperlink"/>
                  <w:rFonts w:asciiTheme="minorHAnsi" w:hAnsiTheme="minorHAnsi"/>
                  <w:sz w:val="22"/>
                  <w:szCs w:val="22"/>
                </w:rPr>
                <w:t>Sanction</w:t>
              </w:r>
            </w:hyperlink>
          </w:p>
          <w:p w:rsidR="009D0AAD" w:rsidRPr="00FA47E1" w:rsidRDefault="0005134F" w:rsidP="00C04416">
            <w:pPr>
              <w:tabs>
                <w:tab w:val="left" w:pos="2670"/>
              </w:tabs>
              <w:rPr>
                <w:rFonts w:asciiTheme="minorHAnsi" w:hAnsiTheme="minorHAnsi"/>
                <w:sz w:val="22"/>
                <w:szCs w:val="22"/>
              </w:rPr>
            </w:pPr>
            <w:hyperlink w:anchor="_Legislation" w:history="1">
              <w:r w:rsidR="009D0AAD" w:rsidRPr="00FA47E1">
                <w:rPr>
                  <w:rStyle w:val="Hyperlink"/>
                  <w:rFonts w:asciiTheme="minorHAnsi" w:hAnsiTheme="minorHAnsi"/>
                  <w:sz w:val="22"/>
                  <w:szCs w:val="22"/>
                </w:rPr>
                <w:t>Legislative Requirements</w:t>
              </w:r>
            </w:hyperlink>
          </w:p>
          <w:p w:rsidR="009D0AAD" w:rsidRPr="00FA47E1" w:rsidRDefault="0005134F" w:rsidP="00C04416">
            <w:pPr>
              <w:rPr>
                <w:rFonts w:asciiTheme="minorHAnsi" w:hAnsiTheme="minorHAnsi"/>
                <w:sz w:val="22"/>
                <w:szCs w:val="22"/>
              </w:rPr>
            </w:pPr>
            <w:hyperlink w:anchor="_Quality_Management_Focus" w:history="1">
              <w:r w:rsidR="009D0AAD" w:rsidRPr="00FA47E1">
                <w:rPr>
                  <w:rStyle w:val="Hyperlink"/>
                  <w:rFonts w:asciiTheme="minorHAnsi" w:hAnsiTheme="minorHAnsi"/>
                  <w:sz w:val="22"/>
                  <w:szCs w:val="22"/>
                </w:rPr>
                <w:t>Quality Management Focus</w:t>
              </w:r>
            </w:hyperlink>
          </w:p>
          <w:p w:rsidR="009D0AAD" w:rsidRPr="00FA47E1" w:rsidRDefault="0005134F" w:rsidP="00C04416">
            <w:pPr>
              <w:rPr>
                <w:rFonts w:asciiTheme="minorHAnsi" w:hAnsiTheme="minorHAnsi"/>
                <w:sz w:val="22"/>
                <w:szCs w:val="22"/>
              </w:rPr>
            </w:pPr>
            <w:hyperlink w:anchor="_LANGUAGE,_LITERACY_&amp;" w:history="1">
              <w:r w:rsidR="009D0AAD" w:rsidRPr="00FA47E1">
                <w:rPr>
                  <w:rStyle w:val="Hyperlink"/>
                  <w:rFonts w:asciiTheme="minorHAnsi" w:hAnsiTheme="minorHAnsi"/>
                  <w:sz w:val="22"/>
                  <w:szCs w:val="22"/>
                </w:rPr>
                <w:t>Language, Literacy and Numeracy Support</w:t>
              </w:r>
            </w:hyperlink>
          </w:p>
          <w:p w:rsidR="009D0AAD" w:rsidRPr="00FA47E1" w:rsidRDefault="0005134F" w:rsidP="00C04416">
            <w:pPr>
              <w:rPr>
                <w:rFonts w:asciiTheme="minorHAnsi" w:hAnsiTheme="minorHAnsi"/>
                <w:sz w:val="22"/>
                <w:szCs w:val="22"/>
              </w:rPr>
            </w:pPr>
            <w:hyperlink w:anchor="_Marketing_and_Advertising" w:history="1">
              <w:r w:rsidR="009D0AAD" w:rsidRPr="00FA47E1">
                <w:rPr>
                  <w:rStyle w:val="Hyperlink"/>
                  <w:rFonts w:asciiTheme="minorHAnsi" w:hAnsiTheme="minorHAnsi"/>
                  <w:sz w:val="22"/>
                  <w:szCs w:val="22"/>
                </w:rPr>
                <w:t>Marketing and Advertising</w:t>
              </w:r>
            </w:hyperlink>
          </w:p>
          <w:p w:rsidR="009D0AAD" w:rsidRPr="00FA47E1" w:rsidRDefault="0005134F" w:rsidP="00C04416">
            <w:pPr>
              <w:rPr>
                <w:rFonts w:asciiTheme="minorHAnsi" w:hAnsiTheme="minorHAnsi"/>
                <w:sz w:val="22"/>
                <w:szCs w:val="22"/>
              </w:rPr>
            </w:pPr>
            <w:hyperlink w:anchor="_Access_and_Equity" w:history="1">
              <w:r w:rsidR="009D0AAD" w:rsidRPr="00FA47E1">
                <w:rPr>
                  <w:rStyle w:val="Hyperlink"/>
                  <w:rFonts w:asciiTheme="minorHAnsi" w:hAnsiTheme="minorHAnsi"/>
                  <w:sz w:val="22"/>
                  <w:szCs w:val="22"/>
                </w:rPr>
                <w:t>Access and Equity</w:t>
              </w:r>
            </w:hyperlink>
            <w:r w:rsidR="009D0AAD" w:rsidRPr="00FA47E1">
              <w:rPr>
                <w:rFonts w:asciiTheme="minorHAnsi" w:hAnsiTheme="minorHAnsi"/>
                <w:sz w:val="22"/>
                <w:szCs w:val="22"/>
              </w:rPr>
              <w:t xml:space="preserve"> </w:t>
            </w:r>
          </w:p>
          <w:p w:rsidR="009D0AAD" w:rsidRPr="00FA47E1" w:rsidRDefault="0005134F" w:rsidP="00C04416">
            <w:pPr>
              <w:rPr>
                <w:rFonts w:asciiTheme="minorHAnsi" w:hAnsiTheme="minorHAnsi"/>
                <w:sz w:val="22"/>
                <w:szCs w:val="22"/>
              </w:rPr>
            </w:pPr>
            <w:hyperlink w:anchor="_Training_and_Assessment" w:history="1">
              <w:r w:rsidR="009D0AAD" w:rsidRPr="00FA47E1">
                <w:rPr>
                  <w:rStyle w:val="Hyperlink"/>
                  <w:rFonts w:asciiTheme="minorHAnsi" w:hAnsiTheme="minorHAnsi"/>
                  <w:sz w:val="22"/>
                  <w:szCs w:val="22"/>
                </w:rPr>
                <w:t>Training and Assessment Standards</w:t>
              </w:r>
            </w:hyperlink>
          </w:p>
          <w:p w:rsidR="009D0AAD" w:rsidRPr="00FA47E1" w:rsidRDefault="0005134F" w:rsidP="00C04416">
            <w:pPr>
              <w:rPr>
                <w:rFonts w:asciiTheme="minorHAnsi" w:hAnsiTheme="minorHAnsi"/>
                <w:sz w:val="22"/>
                <w:szCs w:val="22"/>
              </w:rPr>
            </w:pPr>
            <w:hyperlink w:anchor="_Client_Selection" w:history="1">
              <w:r w:rsidR="009D0AAD" w:rsidRPr="00FA47E1">
                <w:rPr>
                  <w:rStyle w:val="Hyperlink"/>
                  <w:rFonts w:asciiTheme="minorHAnsi" w:hAnsiTheme="minorHAnsi"/>
                  <w:sz w:val="22"/>
                  <w:szCs w:val="22"/>
                </w:rPr>
                <w:t>Admissions/Enrolment</w:t>
              </w:r>
            </w:hyperlink>
          </w:p>
          <w:p w:rsidR="009D0AAD" w:rsidRPr="00FA47E1" w:rsidRDefault="0005134F" w:rsidP="00C04416">
            <w:pPr>
              <w:rPr>
                <w:rFonts w:asciiTheme="minorHAnsi" w:hAnsiTheme="minorHAnsi"/>
                <w:sz w:val="22"/>
                <w:szCs w:val="22"/>
              </w:rPr>
            </w:pPr>
            <w:hyperlink w:anchor="_Fees_&amp;_Charges" w:history="1">
              <w:r w:rsidR="009D0AAD" w:rsidRPr="00FA47E1">
                <w:rPr>
                  <w:rStyle w:val="Hyperlink"/>
                  <w:rFonts w:asciiTheme="minorHAnsi" w:hAnsiTheme="minorHAnsi"/>
                  <w:sz w:val="22"/>
                  <w:szCs w:val="22"/>
                </w:rPr>
                <w:t>Fees and Charges</w:t>
              </w:r>
            </w:hyperlink>
          </w:p>
          <w:p w:rsidR="009D0AAD" w:rsidRPr="00FA47E1" w:rsidRDefault="0005134F" w:rsidP="00C04416">
            <w:pPr>
              <w:rPr>
                <w:rFonts w:asciiTheme="minorHAnsi" w:hAnsiTheme="minorHAnsi"/>
                <w:sz w:val="22"/>
                <w:szCs w:val="22"/>
              </w:rPr>
            </w:pPr>
            <w:hyperlink w:anchor="_Vocational_Outcomes:_Placement" w:history="1">
              <w:r w:rsidR="009D0AAD" w:rsidRPr="00FA47E1">
                <w:rPr>
                  <w:rStyle w:val="Hyperlink"/>
                  <w:rFonts w:asciiTheme="minorHAnsi" w:hAnsiTheme="minorHAnsi"/>
                  <w:sz w:val="22"/>
                  <w:szCs w:val="22"/>
                </w:rPr>
                <w:t>Possible Vocational Pathways</w:t>
              </w:r>
            </w:hyperlink>
          </w:p>
          <w:p w:rsidR="009D0AAD" w:rsidRPr="00FA47E1" w:rsidRDefault="0005134F" w:rsidP="00C04416">
            <w:pPr>
              <w:rPr>
                <w:rFonts w:asciiTheme="minorHAnsi" w:hAnsiTheme="minorHAnsi"/>
                <w:sz w:val="22"/>
                <w:szCs w:val="22"/>
              </w:rPr>
            </w:pPr>
            <w:hyperlink w:anchor="_Refund_Policy" w:history="1">
              <w:r w:rsidR="009D0AAD" w:rsidRPr="00FA47E1">
                <w:rPr>
                  <w:rStyle w:val="Hyperlink"/>
                  <w:rFonts w:asciiTheme="minorHAnsi" w:hAnsiTheme="minorHAnsi"/>
                  <w:sz w:val="22"/>
                  <w:szCs w:val="22"/>
                </w:rPr>
                <w:t>Refund Policy</w:t>
              </w:r>
            </w:hyperlink>
          </w:p>
        </w:tc>
        <w:tc>
          <w:tcPr>
            <w:tcW w:w="4359" w:type="dxa"/>
          </w:tcPr>
          <w:p w:rsidR="00DC085D" w:rsidRPr="00FA47E1" w:rsidRDefault="0005134F" w:rsidP="00C04416">
            <w:pPr>
              <w:ind w:left="35"/>
              <w:rPr>
                <w:rFonts w:asciiTheme="minorHAnsi" w:hAnsiTheme="minorHAnsi"/>
                <w:sz w:val="22"/>
                <w:szCs w:val="22"/>
              </w:rPr>
            </w:pPr>
            <w:hyperlink w:anchor="_Complaints_&amp;_Grievances" w:history="1">
              <w:r w:rsidR="00DC085D" w:rsidRPr="00FA47E1">
                <w:rPr>
                  <w:rStyle w:val="Hyperlink"/>
                  <w:rFonts w:asciiTheme="minorHAnsi" w:hAnsiTheme="minorHAnsi"/>
                  <w:sz w:val="22"/>
                  <w:szCs w:val="22"/>
                </w:rPr>
                <w:t>Complaint Policy</w:t>
              </w:r>
            </w:hyperlink>
          </w:p>
          <w:p w:rsidR="009D0AAD" w:rsidRPr="00FA47E1" w:rsidRDefault="0005134F" w:rsidP="00C04416">
            <w:pPr>
              <w:ind w:left="35"/>
              <w:rPr>
                <w:rFonts w:asciiTheme="minorHAnsi" w:hAnsiTheme="minorHAnsi"/>
                <w:sz w:val="22"/>
                <w:szCs w:val="22"/>
              </w:rPr>
            </w:pPr>
            <w:hyperlink w:anchor="_External_Appeal_&amp;" w:history="1">
              <w:r w:rsidR="009D0AAD" w:rsidRPr="00FA47E1">
                <w:rPr>
                  <w:rStyle w:val="Hyperlink"/>
                  <w:rFonts w:asciiTheme="minorHAnsi" w:hAnsiTheme="minorHAnsi"/>
                  <w:sz w:val="22"/>
                  <w:szCs w:val="22"/>
                </w:rPr>
                <w:t>External Complaint Procedure</w:t>
              </w:r>
            </w:hyperlink>
          </w:p>
          <w:p w:rsidR="009D0AAD" w:rsidRPr="00FA47E1" w:rsidRDefault="0005134F" w:rsidP="00C04416">
            <w:pPr>
              <w:ind w:left="35"/>
              <w:rPr>
                <w:rFonts w:asciiTheme="minorHAnsi" w:hAnsiTheme="minorHAnsi"/>
                <w:sz w:val="22"/>
                <w:szCs w:val="22"/>
              </w:rPr>
            </w:pPr>
            <w:hyperlink w:anchor="_Discipline_Policy" w:history="1">
              <w:r w:rsidR="009D0AAD" w:rsidRPr="00FA47E1">
                <w:rPr>
                  <w:rStyle w:val="Hyperlink"/>
                  <w:rFonts w:asciiTheme="minorHAnsi" w:hAnsiTheme="minorHAnsi"/>
                  <w:sz w:val="22"/>
                  <w:szCs w:val="22"/>
                </w:rPr>
                <w:t>Discipline Policy</w:t>
              </w:r>
            </w:hyperlink>
          </w:p>
          <w:p w:rsidR="009D0AAD" w:rsidRPr="00FA47E1" w:rsidRDefault="0005134F" w:rsidP="00C04416">
            <w:pPr>
              <w:ind w:left="35"/>
              <w:rPr>
                <w:rFonts w:asciiTheme="minorHAnsi" w:hAnsiTheme="minorHAnsi"/>
                <w:sz w:val="22"/>
                <w:szCs w:val="22"/>
              </w:rPr>
            </w:pPr>
            <w:hyperlink w:anchor="_Appeals" w:history="1">
              <w:r w:rsidR="009D0AAD" w:rsidRPr="00FA47E1">
                <w:rPr>
                  <w:rStyle w:val="Hyperlink"/>
                  <w:rFonts w:asciiTheme="minorHAnsi" w:hAnsiTheme="minorHAnsi"/>
                  <w:sz w:val="22"/>
                  <w:szCs w:val="22"/>
                </w:rPr>
                <w:t>Appeal Policy</w:t>
              </w:r>
            </w:hyperlink>
          </w:p>
          <w:p w:rsidR="009D0AAD" w:rsidRPr="00FA47E1" w:rsidRDefault="0005134F" w:rsidP="00C04416">
            <w:pPr>
              <w:ind w:left="35"/>
              <w:rPr>
                <w:rFonts w:asciiTheme="minorHAnsi" w:hAnsiTheme="minorHAnsi"/>
                <w:sz w:val="22"/>
                <w:szCs w:val="22"/>
              </w:rPr>
            </w:pPr>
            <w:hyperlink w:anchor="_Recognised_Prior_Learning" w:history="1">
              <w:r w:rsidR="009D0AAD" w:rsidRPr="00FA47E1">
                <w:rPr>
                  <w:rStyle w:val="Hyperlink"/>
                  <w:rFonts w:asciiTheme="minorHAnsi" w:hAnsiTheme="minorHAnsi"/>
                  <w:sz w:val="22"/>
                  <w:szCs w:val="22"/>
                </w:rPr>
                <w:t>Recognised Prior Learning [RPL]</w:t>
              </w:r>
            </w:hyperlink>
          </w:p>
          <w:p w:rsidR="009D0AAD" w:rsidRPr="00FA47E1" w:rsidRDefault="0005134F" w:rsidP="00C04416">
            <w:pPr>
              <w:ind w:left="35"/>
              <w:rPr>
                <w:rFonts w:asciiTheme="minorHAnsi" w:hAnsiTheme="minorHAnsi"/>
                <w:sz w:val="22"/>
                <w:szCs w:val="22"/>
              </w:rPr>
            </w:pPr>
            <w:hyperlink w:anchor="_Credit_Transfer" w:history="1">
              <w:r w:rsidR="009D0AAD" w:rsidRPr="00FA47E1">
                <w:rPr>
                  <w:rStyle w:val="Hyperlink"/>
                  <w:rFonts w:asciiTheme="minorHAnsi" w:hAnsiTheme="minorHAnsi"/>
                  <w:sz w:val="22"/>
                  <w:szCs w:val="22"/>
                </w:rPr>
                <w:t>Credit Transfer</w:t>
              </w:r>
            </w:hyperlink>
          </w:p>
          <w:p w:rsidR="009D0AAD" w:rsidRPr="00FA47E1" w:rsidRDefault="0005134F" w:rsidP="00C04416">
            <w:pPr>
              <w:ind w:left="35"/>
              <w:rPr>
                <w:rFonts w:asciiTheme="minorHAnsi" w:hAnsiTheme="minorHAnsi"/>
                <w:sz w:val="22"/>
                <w:szCs w:val="22"/>
              </w:rPr>
            </w:pPr>
            <w:hyperlink w:anchor="_Assessment" w:history="1">
              <w:r w:rsidR="009D0AAD" w:rsidRPr="00FA47E1">
                <w:rPr>
                  <w:rStyle w:val="Hyperlink"/>
                  <w:rFonts w:asciiTheme="minorHAnsi" w:hAnsiTheme="minorHAnsi"/>
                  <w:sz w:val="22"/>
                  <w:szCs w:val="22"/>
                </w:rPr>
                <w:t>Assessment Criteria</w:t>
              </w:r>
            </w:hyperlink>
          </w:p>
          <w:p w:rsidR="009D0AAD" w:rsidRPr="00FA47E1" w:rsidRDefault="0005134F" w:rsidP="00C04416">
            <w:pPr>
              <w:tabs>
                <w:tab w:val="left" w:pos="2265"/>
              </w:tabs>
              <w:ind w:left="35"/>
              <w:rPr>
                <w:rFonts w:asciiTheme="minorHAnsi" w:hAnsiTheme="minorHAnsi"/>
                <w:sz w:val="22"/>
                <w:szCs w:val="22"/>
              </w:rPr>
            </w:pPr>
            <w:hyperlink w:anchor="_PROCEDURE_FOR_ISSUING" w:history="1">
              <w:r w:rsidR="009D0AAD" w:rsidRPr="00FA47E1">
                <w:rPr>
                  <w:rStyle w:val="Hyperlink"/>
                  <w:rFonts w:asciiTheme="minorHAnsi" w:hAnsiTheme="minorHAnsi"/>
                  <w:sz w:val="22"/>
                  <w:szCs w:val="22"/>
                </w:rPr>
                <w:t>Issue of Certification</w:t>
              </w:r>
            </w:hyperlink>
          </w:p>
          <w:p w:rsidR="009D0AAD" w:rsidRPr="00FA47E1" w:rsidRDefault="0005134F" w:rsidP="00C04416">
            <w:pPr>
              <w:ind w:left="35"/>
              <w:rPr>
                <w:rFonts w:asciiTheme="minorHAnsi" w:hAnsiTheme="minorHAnsi"/>
                <w:sz w:val="22"/>
                <w:szCs w:val="22"/>
              </w:rPr>
            </w:pPr>
            <w:hyperlink w:anchor="_Student_Services,_Welfare" w:history="1">
              <w:r w:rsidR="009D0AAD" w:rsidRPr="00FA47E1">
                <w:rPr>
                  <w:rStyle w:val="Hyperlink"/>
                  <w:rFonts w:asciiTheme="minorHAnsi" w:hAnsiTheme="minorHAnsi"/>
                  <w:sz w:val="22"/>
                  <w:szCs w:val="22"/>
                </w:rPr>
                <w:t>Student Services, Welfare and Guidance</w:t>
              </w:r>
            </w:hyperlink>
          </w:p>
          <w:p w:rsidR="009D0AAD" w:rsidRPr="00FA47E1" w:rsidRDefault="0005134F" w:rsidP="00C04416">
            <w:pPr>
              <w:ind w:left="35"/>
              <w:rPr>
                <w:rFonts w:asciiTheme="minorHAnsi" w:hAnsiTheme="minorHAnsi"/>
                <w:sz w:val="22"/>
                <w:szCs w:val="22"/>
              </w:rPr>
            </w:pPr>
            <w:hyperlink w:anchor="_Privacy_Policy" w:history="1">
              <w:r w:rsidR="009D0AAD" w:rsidRPr="00FA47E1">
                <w:rPr>
                  <w:rStyle w:val="Hyperlink"/>
                  <w:rFonts w:asciiTheme="minorHAnsi" w:hAnsiTheme="minorHAnsi"/>
                  <w:sz w:val="22"/>
                  <w:szCs w:val="22"/>
                </w:rPr>
                <w:t>Privacy Policy</w:t>
              </w:r>
            </w:hyperlink>
          </w:p>
          <w:p w:rsidR="009D0AAD" w:rsidRPr="00FA47E1" w:rsidRDefault="0005134F" w:rsidP="00C04416">
            <w:pPr>
              <w:pStyle w:val="BodyTextIndent"/>
              <w:ind w:left="35"/>
              <w:jc w:val="both"/>
              <w:rPr>
                <w:rFonts w:asciiTheme="minorHAnsi" w:hAnsiTheme="minorHAnsi"/>
                <w:sz w:val="22"/>
                <w:szCs w:val="22"/>
              </w:rPr>
            </w:pPr>
            <w:hyperlink w:anchor="_Guarantee" w:history="1">
              <w:r w:rsidR="009D0AAD" w:rsidRPr="00FA47E1">
                <w:rPr>
                  <w:rStyle w:val="Hyperlink"/>
                  <w:rFonts w:asciiTheme="minorHAnsi" w:hAnsiTheme="minorHAnsi"/>
                  <w:sz w:val="22"/>
                  <w:szCs w:val="22"/>
                </w:rPr>
                <w:t>Guarantee</w:t>
              </w:r>
            </w:hyperlink>
          </w:p>
        </w:tc>
      </w:tr>
    </w:tbl>
    <w:p w:rsidR="00454FA3" w:rsidRDefault="00454FA3" w:rsidP="00C04416">
      <w:pPr>
        <w:jc w:val="both"/>
      </w:pPr>
    </w:p>
    <w:p w:rsidR="009C7D1B" w:rsidRPr="00701DA1" w:rsidRDefault="00C41C96" w:rsidP="0031312D">
      <w:pPr>
        <w:pStyle w:val="Heading2"/>
        <w:rPr>
          <w:rFonts w:asciiTheme="majorHAnsi" w:hAnsiTheme="majorHAnsi"/>
          <w:color w:val="622C79"/>
          <w:sz w:val="24"/>
          <w:szCs w:val="24"/>
        </w:rPr>
      </w:pPr>
      <w:bookmarkStart w:id="11" w:name="_Sanction"/>
      <w:bookmarkStart w:id="12" w:name="_Toc528865373"/>
      <w:bookmarkStart w:id="13" w:name="_Toc528917782"/>
      <w:bookmarkStart w:id="14" w:name="_Toc529005155"/>
      <w:bookmarkStart w:id="15" w:name="_Toc529006621"/>
      <w:bookmarkStart w:id="16" w:name="_Toc529045297"/>
      <w:bookmarkStart w:id="17" w:name="_Toc529084413"/>
      <w:bookmarkStart w:id="18" w:name="_Toc529096264"/>
      <w:bookmarkStart w:id="19" w:name="_Toc529170461"/>
      <w:bookmarkStart w:id="20" w:name="_Toc529204805"/>
      <w:bookmarkStart w:id="21" w:name="_Toc529273860"/>
      <w:bookmarkStart w:id="22" w:name="_Toc529277067"/>
      <w:bookmarkStart w:id="23" w:name="_Toc529279190"/>
      <w:bookmarkStart w:id="24" w:name="_Toc529288168"/>
      <w:bookmarkStart w:id="25" w:name="_Toc529288394"/>
      <w:bookmarkStart w:id="26" w:name="_Toc529290162"/>
      <w:bookmarkStart w:id="27" w:name="_Toc529290388"/>
      <w:bookmarkStart w:id="28" w:name="_Toc529290588"/>
      <w:bookmarkStart w:id="29" w:name="_Toc529290772"/>
      <w:bookmarkStart w:id="30" w:name="_Toc529300561"/>
      <w:bookmarkStart w:id="31" w:name="_Toc529311292"/>
      <w:bookmarkStart w:id="32" w:name="_Toc529313572"/>
      <w:bookmarkStart w:id="33" w:name="_Toc529316335"/>
      <w:bookmarkStart w:id="34" w:name="_Toc529319291"/>
      <w:bookmarkStart w:id="35" w:name="_Toc529319474"/>
      <w:bookmarkStart w:id="36" w:name="_Toc529320755"/>
      <w:bookmarkStart w:id="37" w:name="_Toc529323235"/>
      <w:bookmarkStart w:id="38" w:name="_Toc531944288"/>
      <w:bookmarkStart w:id="39" w:name="_Toc531944471"/>
      <w:bookmarkStart w:id="40" w:name="_Toc531953598"/>
      <w:bookmarkStart w:id="41" w:name="_Toc532019329"/>
      <w:bookmarkStart w:id="42" w:name="_Toc532023526"/>
      <w:bookmarkStart w:id="43" w:name="_Toc532041456"/>
      <w:bookmarkStart w:id="44" w:name="_Toc532059162"/>
      <w:bookmarkStart w:id="45" w:name="_Toc532059345"/>
      <w:bookmarkStart w:id="46" w:name="_Toc532059702"/>
      <w:bookmarkStart w:id="47" w:name="_Toc532059885"/>
      <w:bookmarkStart w:id="48" w:name="_Toc532060240"/>
      <w:bookmarkStart w:id="49" w:name="_Toc532073066"/>
      <w:bookmarkStart w:id="50" w:name="_Toc532076017"/>
      <w:bookmarkStart w:id="51" w:name="_Toc532225355"/>
      <w:bookmarkStart w:id="52" w:name="_Toc532246635"/>
      <w:bookmarkStart w:id="53" w:name="_Toc532717005"/>
      <w:bookmarkStart w:id="54" w:name="_Toc533368004"/>
      <w:bookmarkStart w:id="55" w:name="_Toc16114113"/>
      <w:bookmarkStart w:id="56" w:name="_Toc26119854"/>
      <w:bookmarkStart w:id="57" w:name="_Toc84442464"/>
      <w:bookmarkStart w:id="58" w:name="_Toc107155579"/>
      <w:bookmarkStart w:id="59" w:name="_Toc441500392"/>
      <w:bookmarkEnd w:id="11"/>
      <w:r w:rsidRPr="00701DA1">
        <w:rPr>
          <w:rFonts w:asciiTheme="majorHAnsi" w:hAnsiTheme="majorHAnsi"/>
          <w:color w:val="622C79"/>
          <w:sz w:val="24"/>
          <w:szCs w:val="24"/>
        </w:rPr>
        <w:t>Sanction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C7D1B" w:rsidRPr="00FA47E1" w:rsidRDefault="001B0834"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w:t>
      </w:r>
      <w:r w:rsidR="00011C9C">
        <w:rPr>
          <w:rFonts w:asciiTheme="minorHAnsi" w:hAnsiTheme="minorHAnsi"/>
          <w:sz w:val="22"/>
          <w:szCs w:val="22"/>
        </w:rPr>
        <w:t>College</w:t>
      </w:r>
      <w:r w:rsidR="009C7D1B" w:rsidRPr="00FA47E1">
        <w:rPr>
          <w:rFonts w:asciiTheme="minorHAnsi" w:hAnsiTheme="minorHAnsi"/>
          <w:sz w:val="22"/>
          <w:szCs w:val="22"/>
        </w:rPr>
        <w:t xml:space="preserve"> recognises that registration as a Registered Training </w:t>
      </w:r>
      <w:r w:rsidR="00011C9C">
        <w:rPr>
          <w:rFonts w:asciiTheme="minorHAnsi" w:hAnsiTheme="minorHAnsi"/>
          <w:sz w:val="22"/>
          <w:szCs w:val="22"/>
        </w:rPr>
        <w:t>College</w:t>
      </w:r>
      <w:r w:rsidR="009C7D1B" w:rsidRPr="00FA47E1">
        <w:rPr>
          <w:rFonts w:asciiTheme="minorHAnsi" w:hAnsiTheme="minorHAnsi"/>
          <w:sz w:val="22"/>
          <w:szCs w:val="22"/>
        </w:rPr>
        <w:t xml:space="preserve"> may be withdrawn if it does not honour the obligations of the Code of Practice.</w:t>
      </w:r>
    </w:p>
    <w:p w:rsidR="009C7D1B" w:rsidRDefault="009C7D1B" w:rsidP="00C04416">
      <w:pPr>
        <w:ind w:left="567"/>
      </w:pPr>
    </w:p>
    <w:p w:rsidR="009C7D1B" w:rsidRPr="00701DA1" w:rsidRDefault="009C7D1B" w:rsidP="0031312D">
      <w:pPr>
        <w:pStyle w:val="Heading2"/>
        <w:rPr>
          <w:rFonts w:asciiTheme="minorHAnsi" w:hAnsiTheme="minorHAnsi"/>
          <w:color w:val="622C79"/>
          <w:sz w:val="24"/>
          <w:szCs w:val="24"/>
        </w:rPr>
      </w:pPr>
      <w:bookmarkStart w:id="60" w:name="_Quality_Management_Focus"/>
      <w:bookmarkStart w:id="61" w:name="_Toc528865375"/>
      <w:bookmarkStart w:id="62" w:name="_Toc528917784"/>
      <w:bookmarkStart w:id="63" w:name="_Toc529005157"/>
      <w:bookmarkStart w:id="64" w:name="_Toc529006623"/>
      <w:bookmarkStart w:id="65" w:name="_Toc529045299"/>
      <w:bookmarkStart w:id="66" w:name="_Toc529084415"/>
      <w:bookmarkStart w:id="67" w:name="_Toc529096266"/>
      <w:bookmarkStart w:id="68" w:name="_Toc529170463"/>
      <w:bookmarkStart w:id="69" w:name="_Toc529204807"/>
      <w:bookmarkStart w:id="70" w:name="_Toc529273862"/>
      <w:bookmarkStart w:id="71" w:name="_Toc529277069"/>
      <w:bookmarkStart w:id="72" w:name="_Toc529279192"/>
      <w:bookmarkStart w:id="73" w:name="_Toc529288170"/>
      <w:bookmarkStart w:id="74" w:name="_Toc529288396"/>
      <w:bookmarkStart w:id="75" w:name="_Toc529290164"/>
      <w:bookmarkStart w:id="76" w:name="_Toc529290390"/>
      <w:bookmarkStart w:id="77" w:name="_Toc529290590"/>
      <w:bookmarkStart w:id="78" w:name="_Toc529290774"/>
      <w:bookmarkStart w:id="79" w:name="_Toc529300563"/>
      <w:bookmarkStart w:id="80" w:name="_Toc529311294"/>
      <w:bookmarkStart w:id="81" w:name="_Toc529313574"/>
      <w:bookmarkStart w:id="82" w:name="_Toc529316337"/>
      <w:bookmarkStart w:id="83" w:name="_Toc529319293"/>
      <w:bookmarkStart w:id="84" w:name="_Toc529319476"/>
      <w:bookmarkStart w:id="85" w:name="_Toc529320757"/>
      <w:bookmarkStart w:id="86" w:name="_Toc529323237"/>
      <w:bookmarkStart w:id="87" w:name="_Toc531944290"/>
      <w:bookmarkStart w:id="88" w:name="_Toc531944473"/>
      <w:bookmarkStart w:id="89" w:name="_Toc531953600"/>
      <w:bookmarkStart w:id="90" w:name="_Toc532019331"/>
      <w:bookmarkStart w:id="91" w:name="_Toc532023528"/>
      <w:bookmarkStart w:id="92" w:name="_Toc532041458"/>
      <w:bookmarkStart w:id="93" w:name="_Toc532059164"/>
      <w:bookmarkStart w:id="94" w:name="_Toc532059347"/>
      <w:bookmarkStart w:id="95" w:name="_Toc532059704"/>
      <w:bookmarkStart w:id="96" w:name="_Toc532059887"/>
      <w:bookmarkStart w:id="97" w:name="_Toc532060242"/>
      <w:bookmarkStart w:id="98" w:name="_Toc532073068"/>
      <w:bookmarkStart w:id="99" w:name="_Toc532076019"/>
      <w:bookmarkStart w:id="100" w:name="_Toc532225357"/>
      <w:bookmarkStart w:id="101" w:name="_Toc532246637"/>
      <w:bookmarkStart w:id="102" w:name="_Toc532717007"/>
      <w:bookmarkStart w:id="103" w:name="_Toc533368006"/>
      <w:bookmarkStart w:id="104" w:name="_Toc16114115"/>
      <w:bookmarkStart w:id="105" w:name="_Toc26119856"/>
      <w:bookmarkStart w:id="106" w:name="_Toc84442466"/>
      <w:bookmarkStart w:id="107" w:name="_Toc107155581"/>
      <w:bookmarkStart w:id="108" w:name="_Toc441500393"/>
      <w:bookmarkEnd w:id="60"/>
      <w:r w:rsidRPr="00701DA1">
        <w:rPr>
          <w:rFonts w:asciiTheme="minorHAnsi" w:hAnsiTheme="minorHAnsi"/>
          <w:color w:val="622C79"/>
          <w:sz w:val="24"/>
          <w:szCs w:val="24"/>
        </w:rPr>
        <w:t>Quality Management Focus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9C7D1B" w:rsidRPr="00FA47E1" w:rsidRDefault="001B0834"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w:t>
      </w:r>
      <w:r w:rsidR="00011C9C">
        <w:rPr>
          <w:rFonts w:asciiTheme="minorHAnsi" w:hAnsiTheme="minorHAnsi"/>
          <w:sz w:val="22"/>
          <w:szCs w:val="22"/>
        </w:rPr>
        <w:t>College</w:t>
      </w:r>
      <w:r w:rsidR="009C7D1B" w:rsidRPr="00FA47E1">
        <w:rPr>
          <w:rFonts w:asciiTheme="minorHAnsi" w:hAnsiTheme="minorHAnsi"/>
          <w:sz w:val="22"/>
          <w:szCs w:val="22"/>
        </w:rPr>
        <w:t xml:space="preserve"> </w:t>
      </w:r>
      <w:r w:rsidR="00C52838" w:rsidRPr="00FA47E1">
        <w:rPr>
          <w:rFonts w:asciiTheme="minorHAnsi" w:hAnsiTheme="minorHAnsi"/>
          <w:sz w:val="22"/>
          <w:szCs w:val="22"/>
        </w:rPr>
        <w:t>is</w:t>
      </w:r>
      <w:r w:rsidR="009C7D1B" w:rsidRPr="00FA47E1">
        <w:rPr>
          <w:rFonts w:asciiTheme="minorHAnsi" w:hAnsiTheme="minorHAnsi"/>
          <w:sz w:val="22"/>
          <w:szCs w:val="22"/>
        </w:rPr>
        <w:t xml:space="preserve"> commit</w:t>
      </w:r>
      <w:r w:rsidR="00C52838" w:rsidRPr="00FA47E1">
        <w:rPr>
          <w:rFonts w:asciiTheme="minorHAnsi" w:hAnsiTheme="minorHAnsi"/>
          <w:sz w:val="22"/>
          <w:szCs w:val="22"/>
        </w:rPr>
        <w:t>ted</w:t>
      </w:r>
      <w:r w:rsidR="009C7D1B" w:rsidRPr="00FA47E1">
        <w:rPr>
          <w:rFonts w:asciiTheme="minorHAnsi" w:hAnsiTheme="minorHAnsi"/>
          <w:sz w:val="22"/>
          <w:szCs w:val="22"/>
        </w:rPr>
        <w:t xml:space="preserve"> to providing a quality service with a focus on a continuous improvement. </w:t>
      </w:r>
      <w:r w:rsidRPr="00FA47E1">
        <w:rPr>
          <w:rFonts w:asciiTheme="minorHAnsi" w:hAnsiTheme="minorHAnsi"/>
          <w:sz w:val="22"/>
          <w:szCs w:val="22"/>
        </w:rPr>
        <w:t xml:space="preserve">The </w:t>
      </w:r>
      <w:r w:rsidR="00011C9C">
        <w:rPr>
          <w:rFonts w:asciiTheme="minorHAnsi" w:hAnsiTheme="minorHAnsi"/>
          <w:sz w:val="22"/>
          <w:szCs w:val="22"/>
        </w:rPr>
        <w:t>College</w:t>
      </w:r>
      <w:r w:rsidR="009C7D1B" w:rsidRPr="00FA47E1">
        <w:rPr>
          <w:rFonts w:asciiTheme="minorHAnsi" w:hAnsiTheme="minorHAnsi"/>
          <w:sz w:val="22"/>
          <w:szCs w:val="22"/>
        </w:rPr>
        <w:t xml:space="preserve"> values feedback from students, </w:t>
      </w:r>
      <w:r w:rsidR="00201E43">
        <w:rPr>
          <w:rFonts w:asciiTheme="minorHAnsi" w:hAnsiTheme="minorHAnsi"/>
          <w:sz w:val="22"/>
          <w:szCs w:val="22"/>
        </w:rPr>
        <w:t>trainer</w:t>
      </w:r>
      <w:r w:rsidR="009C7D1B" w:rsidRPr="00FA47E1">
        <w:rPr>
          <w:rFonts w:asciiTheme="minorHAnsi" w:hAnsiTheme="minorHAnsi"/>
          <w:sz w:val="22"/>
          <w:szCs w:val="22"/>
        </w:rPr>
        <w:t xml:space="preserve">s, and industry representatives. Where possible, </w:t>
      </w:r>
      <w:r w:rsidRPr="00FA47E1">
        <w:rPr>
          <w:rFonts w:asciiTheme="minorHAnsi" w:hAnsiTheme="minorHAnsi"/>
          <w:sz w:val="22"/>
          <w:szCs w:val="22"/>
        </w:rPr>
        <w:t xml:space="preserve">the </w:t>
      </w:r>
      <w:r w:rsidR="00011C9C">
        <w:rPr>
          <w:rFonts w:asciiTheme="minorHAnsi" w:hAnsiTheme="minorHAnsi"/>
          <w:sz w:val="22"/>
          <w:szCs w:val="22"/>
        </w:rPr>
        <w:t>College</w:t>
      </w:r>
      <w:r w:rsidR="009C7D1B" w:rsidRPr="00FA47E1">
        <w:rPr>
          <w:rFonts w:asciiTheme="minorHAnsi" w:hAnsiTheme="minorHAnsi"/>
          <w:sz w:val="22"/>
          <w:szCs w:val="22"/>
        </w:rPr>
        <w:t xml:space="preserve"> designs diagnostic assessment instruments specific to student needs.</w:t>
      </w:r>
    </w:p>
    <w:p w:rsidR="009C7D1B" w:rsidRDefault="009C7D1B" w:rsidP="00C04416">
      <w:pPr>
        <w:ind w:left="567"/>
      </w:pPr>
    </w:p>
    <w:p w:rsidR="009C7D1B" w:rsidRPr="00701DA1" w:rsidRDefault="009C7D1B" w:rsidP="0031312D">
      <w:pPr>
        <w:pStyle w:val="Heading2"/>
        <w:rPr>
          <w:rFonts w:asciiTheme="majorHAnsi" w:hAnsiTheme="majorHAnsi"/>
          <w:color w:val="622C79"/>
          <w:sz w:val="24"/>
          <w:szCs w:val="24"/>
        </w:rPr>
      </w:pPr>
      <w:bookmarkStart w:id="109" w:name="_Marketing_and_Advertising"/>
      <w:bookmarkStart w:id="110" w:name="_Toc528865377"/>
      <w:bookmarkStart w:id="111" w:name="_Toc528917786"/>
      <w:bookmarkStart w:id="112" w:name="_Toc529005159"/>
      <w:bookmarkStart w:id="113" w:name="_Toc529006625"/>
      <w:bookmarkStart w:id="114" w:name="_Toc529045301"/>
      <w:bookmarkStart w:id="115" w:name="_Toc529084417"/>
      <w:bookmarkStart w:id="116" w:name="_Toc529096268"/>
      <w:bookmarkStart w:id="117" w:name="_Toc529170465"/>
      <w:bookmarkStart w:id="118" w:name="_Toc529204809"/>
      <w:bookmarkStart w:id="119" w:name="_Toc529273864"/>
      <w:bookmarkStart w:id="120" w:name="_Toc529277071"/>
      <w:bookmarkStart w:id="121" w:name="_Toc529279194"/>
      <w:bookmarkStart w:id="122" w:name="_Toc529288172"/>
      <w:bookmarkStart w:id="123" w:name="_Toc529288398"/>
      <w:bookmarkStart w:id="124" w:name="_Toc529290166"/>
      <w:bookmarkStart w:id="125" w:name="_Toc529290392"/>
      <w:bookmarkStart w:id="126" w:name="_Toc529290592"/>
      <w:bookmarkStart w:id="127" w:name="_Toc529290776"/>
      <w:bookmarkStart w:id="128" w:name="_Toc529300565"/>
      <w:bookmarkStart w:id="129" w:name="_Toc529311296"/>
      <w:bookmarkStart w:id="130" w:name="_Toc529313576"/>
      <w:bookmarkStart w:id="131" w:name="_Toc529316339"/>
      <w:bookmarkStart w:id="132" w:name="_Toc529319295"/>
      <w:bookmarkStart w:id="133" w:name="_Toc529319478"/>
      <w:bookmarkStart w:id="134" w:name="_Toc529320759"/>
      <w:bookmarkStart w:id="135" w:name="_Toc529323239"/>
      <w:bookmarkStart w:id="136" w:name="_Toc531944292"/>
      <w:bookmarkStart w:id="137" w:name="_Toc531944475"/>
      <w:bookmarkStart w:id="138" w:name="_Toc531953602"/>
      <w:bookmarkStart w:id="139" w:name="_Toc532019333"/>
      <w:bookmarkStart w:id="140" w:name="_Toc532023530"/>
      <w:bookmarkStart w:id="141" w:name="_Toc532041460"/>
      <w:bookmarkStart w:id="142" w:name="_Toc532059166"/>
      <w:bookmarkStart w:id="143" w:name="_Toc532059349"/>
      <w:bookmarkStart w:id="144" w:name="_Toc532059706"/>
      <w:bookmarkStart w:id="145" w:name="_Toc532059889"/>
      <w:bookmarkStart w:id="146" w:name="_Toc532060244"/>
      <w:bookmarkStart w:id="147" w:name="_Toc532073070"/>
      <w:bookmarkStart w:id="148" w:name="_Toc532076021"/>
      <w:bookmarkStart w:id="149" w:name="_Toc532225359"/>
      <w:bookmarkStart w:id="150" w:name="_Toc532246639"/>
      <w:bookmarkStart w:id="151" w:name="_Toc532717009"/>
      <w:bookmarkStart w:id="152" w:name="_Toc533368008"/>
      <w:bookmarkStart w:id="153" w:name="_Toc16114117"/>
      <w:bookmarkStart w:id="154" w:name="_Toc26119858"/>
      <w:bookmarkStart w:id="155" w:name="_Toc84442468"/>
      <w:bookmarkStart w:id="156" w:name="_Toc107155583"/>
      <w:bookmarkStart w:id="157" w:name="_Toc441500394"/>
      <w:bookmarkEnd w:id="109"/>
      <w:r w:rsidRPr="00701DA1">
        <w:rPr>
          <w:rFonts w:asciiTheme="majorHAnsi" w:hAnsiTheme="majorHAnsi"/>
          <w:color w:val="622C79"/>
          <w:sz w:val="24"/>
          <w:szCs w:val="24"/>
        </w:rPr>
        <w:t>Marketing and Advertising</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436D49" w:rsidRPr="00F70CDD" w:rsidRDefault="001B0834" w:rsidP="00A3057F">
      <w:pPr>
        <w:pStyle w:val="BodyTextIndent"/>
        <w:spacing w:before="120"/>
        <w:ind w:left="0"/>
        <w:rPr>
          <w:rFonts w:asciiTheme="minorHAnsi" w:hAnsiTheme="minorHAnsi"/>
          <w:sz w:val="22"/>
          <w:szCs w:val="22"/>
        </w:rPr>
      </w:pPr>
      <w:r w:rsidRPr="00F70CDD">
        <w:rPr>
          <w:rFonts w:asciiTheme="minorHAnsi" w:hAnsiTheme="minorHAnsi"/>
          <w:sz w:val="22"/>
          <w:szCs w:val="22"/>
        </w:rPr>
        <w:t xml:space="preserve">The </w:t>
      </w:r>
      <w:r w:rsidR="00011C9C">
        <w:rPr>
          <w:rFonts w:asciiTheme="minorHAnsi" w:hAnsiTheme="minorHAnsi"/>
          <w:sz w:val="22"/>
          <w:szCs w:val="22"/>
        </w:rPr>
        <w:t>College</w:t>
      </w:r>
      <w:r w:rsidR="00436D49" w:rsidRPr="00F70CDD">
        <w:rPr>
          <w:rFonts w:asciiTheme="minorHAnsi" w:hAnsiTheme="minorHAnsi"/>
          <w:sz w:val="22"/>
          <w:szCs w:val="22"/>
        </w:rPr>
        <w:t xml:space="preserve"> will market our training products with integrity, accuracy and professionalism, avoiding vague and ambiguous statements. The information provided to </w:t>
      </w:r>
      <w:r w:rsidR="00011C9C">
        <w:rPr>
          <w:rFonts w:asciiTheme="minorHAnsi" w:hAnsiTheme="minorHAnsi"/>
          <w:sz w:val="22"/>
          <w:szCs w:val="22"/>
        </w:rPr>
        <w:t>prospective students and students</w:t>
      </w:r>
      <w:r w:rsidR="00436D49" w:rsidRPr="00F70CDD">
        <w:rPr>
          <w:rFonts w:asciiTheme="minorHAnsi" w:hAnsiTheme="minorHAnsi"/>
          <w:sz w:val="22"/>
          <w:szCs w:val="22"/>
        </w:rPr>
        <w:t xml:space="preserve"> will </w:t>
      </w:r>
      <w:r w:rsidR="00ED25DC" w:rsidRPr="00F70CDD">
        <w:rPr>
          <w:rFonts w:asciiTheme="minorHAnsi" w:hAnsiTheme="minorHAnsi"/>
          <w:sz w:val="22"/>
          <w:szCs w:val="22"/>
        </w:rPr>
        <w:t>have</w:t>
      </w:r>
      <w:r w:rsidR="00436D49" w:rsidRPr="00F70CDD">
        <w:rPr>
          <w:rFonts w:asciiTheme="minorHAnsi" w:hAnsiTheme="minorHAnsi"/>
          <w:sz w:val="22"/>
          <w:szCs w:val="22"/>
        </w:rPr>
        <w:t xml:space="preserve"> no false or misleading comparisons with other providers or courses. </w:t>
      </w:r>
      <w:r w:rsidRPr="00F70CDD">
        <w:rPr>
          <w:rFonts w:asciiTheme="minorHAnsi" w:hAnsiTheme="minorHAnsi"/>
          <w:sz w:val="22"/>
          <w:szCs w:val="22"/>
        </w:rPr>
        <w:t xml:space="preserve">The </w:t>
      </w:r>
      <w:r w:rsidR="00011C9C">
        <w:rPr>
          <w:rFonts w:asciiTheme="minorHAnsi" w:hAnsiTheme="minorHAnsi"/>
          <w:sz w:val="22"/>
          <w:szCs w:val="22"/>
        </w:rPr>
        <w:t>College</w:t>
      </w:r>
      <w:r w:rsidR="00436D49" w:rsidRPr="00F70CDD">
        <w:rPr>
          <w:rFonts w:asciiTheme="minorHAnsi" w:hAnsiTheme="minorHAnsi"/>
          <w:sz w:val="22"/>
          <w:szCs w:val="22"/>
        </w:rPr>
        <w:t>’s marketing strategies will not contravene legislation.</w:t>
      </w:r>
    </w:p>
    <w:p w:rsidR="00A26817" w:rsidRPr="00462063" w:rsidRDefault="00A26817" w:rsidP="00C04416">
      <w:pPr>
        <w:pStyle w:val="BodyTextIndent"/>
        <w:rPr>
          <w:highlight w:val="red"/>
        </w:rPr>
      </w:pPr>
    </w:p>
    <w:p w:rsidR="00A26817" w:rsidRPr="00701DA1" w:rsidRDefault="00A26817" w:rsidP="0031312D">
      <w:pPr>
        <w:pStyle w:val="Heading2"/>
        <w:rPr>
          <w:rFonts w:asciiTheme="majorHAnsi" w:hAnsiTheme="majorHAnsi"/>
          <w:color w:val="622C79"/>
          <w:sz w:val="24"/>
          <w:szCs w:val="24"/>
        </w:rPr>
      </w:pPr>
      <w:bookmarkStart w:id="158" w:name="_Guarantee"/>
      <w:bookmarkStart w:id="159" w:name="_Toc441500395"/>
      <w:bookmarkEnd w:id="158"/>
      <w:r w:rsidRPr="00701DA1">
        <w:rPr>
          <w:rFonts w:asciiTheme="majorHAnsi" w:hAnsiTheme="majorHAnsi"/>
          <w:color w:val="622C79"/>
          <w:sz w:val="24"/>
          <w:szCs w:val="24"/>
        </w:rPr>
        <w:t>Guarantee</w:t>
      </w:r>
      <w:bookmarkEnd w:id="159"/>
    </w:p>
    <w:p w:rsidR="00A26817" w:rsidRPr="00FA47E1" w:rsidRDefault="001B0834"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w:t>
      </w:r>
      <w:r w:rsidR="00011C9C">
        <w:rPr>
          <w:rFonts w:asciiTheme="minorHAnsi" w:hAnsiTheme="minorHAnsi"/>
          <w:sz w:val="22"/>
          <w:szCs w:val="22"/>
        </w:rPr>
        <w:t>College</w:t>
      </w:r>
      <w:r w:rsidR="00A26817" w:rsidRPr="00FA47E1">
        <w:rPr>
          <w:rFonts w:asciiTheme="minorHAnsi" w:hAnsiTheme="minorHAnsi"/>
          <w:sz w:val="22"/>
          <w:szCs w:val="22"/>
        </w:rPr>
        <w:t xml:space="preserve"> will honour all guarantees outlined in our Code of Practice.</w:t>
      </w:r>
    </w:p>
    <w:p w:rsidR="00843243" w:rsidRPr="00855901" w:rsidRDefault="00843243">
      <w:pPr>
        <w:pStyle w:val="BodyTextIndent"/>
        <w:spacing w:before="120"/>
      </w:pPr>
    </w:p>
    <w:p w:rsidR="00843243" w:rsidRPr="00701DA1" w:rsidRDefault="00843243"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60" w:name="_Toc441500396"/>
      <w:r w:rsidRPr="00701DA1">
        <w:rPr>
          <w:rFonts w:asciiTheme="majorHAnsi" w:hAnsiTheme="majorHAnsi"/>
          <w:b/>
          <w:color w:val="622C79"/>
          <w:sz w:val="32"/>
          <w:szCs w:val="32"/>
        </w:rPr>
        <w:t>Contact Information</w:t>
      </w:r>
      <w:bookmarkEnd w:id="160"/>
    </w:p>
    <w:p w:rsidR="00165B77" w:rsidRPr="007E34F4" w:rsidRDefault="00165B77" w:rsidP="00165B77"/>
    <w:p w:rsidR="00843243" w:rsidRPr="00FA47E1" w:rsidRDefault="00165B77" w:rsidP="00843243">
      <w:pPr>
        <w:pStyle w:val="Heading2"/>
        <w:rPr>
          <w:rFonts w:asciiTheme="majorHAnsi" w:hAnsiTheme="majorHAnsi"/>
          <w:sz w:val="24"/>
          <w:szCs w:val="24"/>
        </w:rPr>
      </w:pPr>
      <w:bookmarkStart w:id="161" w:name="_Toc441500397"/>
      <w:r w:rsidRPr="00FA47E1">
        <w:rPr>
          <w:rFonts w:asciiTheme="majorHAnsi" w:hAnsiTheme="majorHAnsi"/>
          <w:sz w:val="24"/>
          <w:szCs w:val="24"/>
        </w:rPr>
        <w:t>Contacting Coffs Coast Community College</w:t>
      </w:r>
      <w:bookmarkEnd w:id="161"/>
    </w:p>
    <w:p w:rsidR="00165B77" w:rsidRPr="007E34F4" w:rsidRDefault="00165B77" w:rsidP="00165B77"/>
    <w:p w:rsidR="00165B77" w:rsidRPr="00FA47E1" w:rsidRDefault="00165B77" w:rsidP="00165B77">
      <w:pPr>
        <w:spacing w:line="360" w:lineRule="auto"/>
        <w:rPr>
          <w:rFonts w:asciiTheme="minorHAnsi" w:eastAsia="Calibri" w:hAnsiTheme="minorHAnsi"/>
          <w:sz w:val="22"/>
          <w:szCs w:val="22"/>
        </w:rPr>
      </w:pPr>
      <w:r w:rsidRPr="00FA47E1">
        <w:rPr>
          <w:rFonts w:asciiTheme="minorHAnsi" w:eastAsia="Calibri" w:hAnsiTheme="minorHAnsi"/>
          <w:sz w:val="22"/>
          <w:szCs w:val="22"/>
        </w:rPr>
        <w:t>Level 1, City Square</w:t>
      </w:r>
    </w:p>
    <w:p w:rsidR="00165B77" w:rsidRPr="00FA47E1" w:rsidRDefault="00165B77" w:rsidP="00165B77">
      <w:pPr>
        <w:spacing w:line="360" w:lineRule="auto"/>
        <w:rPr>
          <w:rFonts w:asciiTheme="minorHAnsi" w:eastAsia="Calibri" w:hAnsiTheme="minorHAnsi"/>
          <w:sz w:val="22"/>
          <w:szCs w:val="22"/>
        </w:rPr>
      </w:pPr>
      <w:r w:rsidRPr="00FA47E1">
        <w:rPr>
          <w:rFonts w:asciiTheme="minorHAnsi" w:eastAsia="Calibri" w:hAnsiTheme="minorHAnsi"/>
          <w:sz w:val="22"/>
          <w:szCs w:val="22"/>
        </w:rPr>
        <w:t>(Above Specsavers Optometrist)</w:t>
      </w:r>
    </w:p>
    <w:p w:rsidR="00165B77" w:rsidRPr="00FA47E1" w:rsidRDefault="00165B77" w:rsidP="00165B77">
      <w:pPr>
        <w:spacing w:line="360" w:lineRule="auto"/>
        <w:rPr>
          <w:rFonts w:asciiTheme="minorHAnsi" w:eastAsia="Calibri" w:hAnsiTheme="minorHAnsi"/>
          <w:sz w:val="22"/>
          <w:szCs w:val="22"/>
        </w:rPr>
      </w:pPr>
      <w:r w:rsidRPr="00FA47E1">
        <w:rPr>
          <w:rFonts w:asciiTheme="minorHAnsi" w:eastAsia="Calibri" w:hAnsiTheme="minorHAnsi"/>
          <w:sz w:val="22"/>
          <w:szCs w:val="22"/>
        </w:rPr>
        <w:t>Phone us on 02 6652 5378</w:t>
      </w:r>
    </w:p>
    <w:p w:rsidR="00165B77" w:rsidRPr="00FA47E1" w:rsidRDefault="00165B77" w:rsidP="00165B77">
      <w:pPr>
        <w:spacing w:line="360" w:lineRule="auto"/>
        <w:rPr>
          <w:rFonts w:asciiTheme="minorHAnsi" w:eastAsia="Calibri" w:hAnsiTheme="minorHAnsi"/>
          <w:sz w:val="22"/>
          <w:szCs w:val="22"/>
        </w:rPr>
      </w:pPr>
      <w:r w:rsidRPr="00FA47E1">
        <w:rPr>
          <w:rFonts w:asciiTheme="minorHAnsi" w:eastAsia="Calibri" w:hAnsiTheme="minorHAnsi"/>
          <w:sz w:val="22"/>
          <w:szCs w:val="22"/>
        </w:rPr>
        <w:t>Fax us on 02 6651 7183</w:t>
      </w:r>
    </w:p>
    <w:p w:rsidR="00165B77" w:rsidRPr="00FA47E1" w:rsidRDefault="00165B77" w:rsidP="00165B77">
      <w:pPr>
        <w:spacing w:line="360" w:lineRule="auto"/>
        <w:rPr>
          <w:rFonts w:asciiTheme="minorHAnsi" w:eastAsia="Calibri" w:hAnsiTheme="minorHAnsi"/>
          <w:sz w:val="22"/>
          <w:szCs w:val="22"/>
        </w:rPr>
      </w:pPr>
      <w:r w:rsidRPr="00FA47E1">
        <w:rPr>
          <w:rFonts w:asciiTheme="minorHAnsi" w:eastAsia="Calibri" w:hAnsiTheme="minorHAnsi"/>
          <w:sz w:val="22"/>
          <w:szCs w:val="22"/>
        </w:rPr>
        <w:t xml:space="preserve">Write to us at PO Box 1930, Coffs Harbour </w:t>
      </w:r>
      <w:proofErr w:type="gramStart"/>
      <w:r w:rsidRPr="00FA47E1">
        <w:rPr>
          <w:rFonts w:asciiTheme="minorHAnsi" w:eastAsia="Calibri" w:hAnsiTheme="minorHAnsi"/>
          <w:sz w:val="22"/>
          <w:szCs w:val="22"/>
        </w:rPr>
        <w:t>NSW  2450</w:t>
      </w:r>
      <w:proofErr w:type="gramEnd"/>
    </w:p>
    <w:p w:rsidR="00165B77" w:rsidRPr="00FA47E1" w:rsidRDefault="00165B77" w:rsidP="00165B77">
      <w:pPr>
        <w:spacing w:line="360" w:lineRule="auto"/>
        <w:rPr>
          <w:rFonts w:asciiTheme="minorHAnsi" w:eastAsia="Calibri" w:hAnsiTheme="minorHAnsi"/>
          <w:sz w:val="22"/>
          <w:szCs w:val="22"/>
        </w:rPr>
      </w:pPr>
      <w:r w:rsidRPr="00FA47E1">
        <w:rPr>
          <w:rFonts w:asciiTheme="minorHAnsi" w:eastAsia="Calibri" w:hAnsiTheme="minorHAnsi"/>
          <w:sz w:val="22"/>
          <w:szCs w:val="22"/>
        </w:rPr>
        <w:t xml:space="preserve">Send us an email at </w:t>
      </w:r>
      <w:hyperlink r:id="rId9" w:history="1">
        <w:r w:rsidRPr="00FA47E1">
          <w:rPr>
            <w:rFonts w:asciiTheme="minorHAnsi" w:eastAsia="Calibri" w:hAnsiTheme="minorHAnsi"/>
            <w:color w:val="0000FF"/>
            <w:sz w:val="22"/>
            <w:szCs w:val="22"/>
            <w:u w:val="single"/>
          </w:rPr>
          <w:t>admin@coffscollege.nsw.edu.au</w:t>
        </w:r>
      </w:hyperlink>
    </w:p>
    <w:p w:rsidR="00165B77" w:rsidRPr="00FA47E1" w:rsidRDefault="00165B77" w:rsidP="00165B77">
      <w:pPr>
        <w:spacing w:line="360" w:lineRule="auto"/>
        <w:rPr>
          <w:rFonts w:asciiTheme="minorHAnsi" w:eastAsia="Calibri" w:hAnsiTheme="minorHAnsi"/>
          <w:color w:val="0000FF"/>
          <w:sz w:val="22"/>
          <w:szCs w:val="22"/>
          <w:u w:val="single"/>
        </w:rPr>
      </w:pPr>
      <w:r w:rsidRPr="00FA47E1">
        <w:rPr>
          <w:rFonts w:asciiTheme="minorHAnsi" w:eastAsia="Calibri" w:hAnsiTheme="minorHAnsi"/>
          <w:sz w:val="22"/>
          <w:szCs w:val="22"/>
        </w:rPr>
        <w:t xml:space="preserve">Visit our website at </w:t>
      </w:r>
      <w:hyperlink r:id="rId10" w:history="1">
        <w:r w:rsidRPr="00FA47E1">
          <w:rPr>
            <w:rFonts w:asciiTheme="minorHAnsi" w:eastAsia="Calibri" w:hAnsiTheme="minorHAnsi"/>
            <w:color w:val="0000FF"/>
            <w:sz w:val="22"/>
            <w:szCs w:val="22"/>
            <w:u w:val="single"/>
          </w:rPr>
          <w:t>http://coffscollege.nsw.edu.au/</w:t>
        </w:r>
      </w:hyperlink>
    </w:p>
    <w:p w:rsidR="00165B77" w:rsidRPr="00165B77" w:rsidRDefault="00165B77" w:rsidP="00165B77">
      <w:r>
        <w:rPr>
          <w:noProof/>
        </w:rPr>
        <w:drawing>
          <wp:inline distT="0" distB="0" distL="0" distR="0" wp14:anchorId="018E1413" wp14:editId="42A4D459">
            <wp:extent cx="4174435" cy="2561529"/>
            <wp:effectExtent l="0" t="0" r="0" b="0"/>
            <wp:docPr id="6" name="Picture 6" descr="\\SVRCCCC01\RedirectedFolders\vet\My Documents\My Pictures\work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CCCC01\RedirectedFolders\vet\My Documents\My Pictures\work addre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370" cy="2561489"/>
                    </a:xfrm>
                    <a:prstGeom prst="rect">
                      <a:avLst/>
                    </a:prstGeom>
                    <a:noFill/>
                    <a:ln>
                      <a:noFill/>
                    </a:ln>
                  </pic:spPr>
                </pic:pic>
              </a:graphicData>
            </a:graphic>
          </wp:inline>
        </w:drawing>
      </w:r>
    </w:p>
    <w:p w:rsidR="00843243" w:rsidRDefault="00843243" w:rsidP="00843243"/>
    <w:p w:rsidR="00843243" w:rsidRPr="00843243" w:rsidRDefault="00843243" w:rsidP="00843243"/>
    <w:p w:rsidR="00843243" w:rsidRPr="00843243" w:rsidRDefault="00843243" w:rsidP="00843243"/>
    <w:p w:rsidR="00044840" w:rsidRPr="00701DA1" w:rsidRDefault="00044840"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62" w:name="_Toc441500398"/>
      <w:r w:rsidRPr="00701DA1">
        <w:rPr>
          <w:rFonts w:asciiTheme="majorHAnsi" w:hAnsiTheme="majorHAnsi"/>
          <w:b/>
          <w:color w:val="622C79"/>
          <w:sz w:val="32"/>
          <w:szCs w:val="32"/>
        </w:rPr>
        <w:lastRenderedPageBreak/>
        <w:t>Admissions/Enrolment</w:t>
      </w:r>
      <w:bookmarkEnd w:id="162"/>
    </w:p>
    <w:p w:rsidR="00044840" w:rsidRDefault="00044840"/>
    <w:p w:rsidR="00750947" w:rsidRPr="00701DA1" w:rsidRDefault="00750947" w:rsidP="00750947">
      <w:pPr>
        <w:pStyle w:val="Heading2"/>
        <w:rPr>
          <w:rFonts w:asciiTheme="majorHAnsi" w:hAnsiTheme="majorHAnsi"/>
          <w:color w:val="622C79"/>
          <w:sz w:val="24"/>
          <w:szCs w:val="24"/>
        </w:rPr>
      </w:pPr>
      <w:bookmarkStart w:id="163" w:name="_Toc409775297"/>
      <w:bookmarkStart w:id="164" w:name="_Toc441500399"/>
      <w:r w:rsidRPr="00701DA1">
        <w:rPr>
          <w:rFonts w:asciiTheme="majorHAnsi" w:hAnsiTheme="majorHAnsi"/>
          <w:color w:val="622C79"/>
          <w:sz w:val="24"/>
          <w:szCs w:val="24"/>
        </w:rPr>
        <w:t>Enrolment</w:t>
      </w:r>
      <w:bookmarkEnd w:id="163"/>
      <w:bookmarkEnd w:id="164"/>
    </w:p>
    <w:p w:rsidR="00750947" w:rsidRPr="00FA47E1" w:rsidRDefault="00750947" w:rsidP="00750947">
      <w:pPr>
        <w:widowControl w:val="0"/>
        <w:spacing w:line="276" w:lineRule="auto"/>
        <w:jc w:val="both"/>
        <w:rPr>
          <w:rFonts w:asciiTheme="minorHAnsi" w:eastAsia="Calibri" w:hAnsiTheme="minorHAnsi"/>
          <w:sz w:val="22"/>
          <w:szCs w:val="22"/>
          <w:lang w:val="en-US"/>
        </w:rPr>
      </w:pPr>
      <w:r w:rsidRPr="00FA47E1">
        <w:rPr>
          <w:rFonts w:asciiTheme="minorHAnsi" w:eastAsia="Calibri" w:hAnsiTheme="minorHAnsi"/>
          <w:sz w:val="22"/>
          <w:szCs w:val="22"/>
        </w:rPr>
        <w:t>When you enquire about an accredited course, you will be given written information which provides details about the content and what you can expect to achieve during the course.  This will help you to decide if it is the right course for your needs.  You can also talk to a member of staff.</w:t>
      </w:r>
    </w:p>
    <w:p w:rsidR="00750947" w:rsidRPr="00FA47E1" w:rsidRDefault="00750947" w:rsidP="00750947">
      <w:pPr>
        <w:widowControl w:val="0"/>
        <w:spacing w:line="120" w:lineRule="auto"/>
        <w:jc w:val="both"/>
        <w:rPr>
          <w:rFonts w:asciiTheme="minorHAnsi" w:eastAsia="Calibri" w:hAnsiTheme="minorHAnsi"/>
          <w:sz w:val="22"/>
          <w:szCs w:val="22"/>
        </w:rPr>
      </w:pPr>
      <w:r w:rsidRPr="00FA47E1">
        <w:rPr>
          <w:rFonts w:asciiTheme="minorHAnsi" w:eastAsia="Calibri" w:hAnsiTheme="minorHAnsi"/>
          <w:sz w:val="22"/>
          <w:szCs w:val="22"/>
        </w:rPr>
        <w:t> </w:t>
      </w:r>
    </w:p>
    <w:p w:rsidR="00750947" w:rsidRPr="00FA47E1" w:rsidRDefault="00750947" w:rsidP="00750947">
      <w:pPr>
        <w:widowControl w:val="0"/>
        <w:spacing w:line="276" w:lineRule="auto"/>
        <w:jc w:val="both"/>
        <w:rPr>
          <w:rFonts w:asciiTheme="minorHAnsi" w:eastAsia="Calibri" w:hAnsiTheme="minorHAnsi"/>
          <w:sz w:val="22"/>
          <w:szCs w:val="22"/>
        </w:rPr>
      </w:pPr>
      <w:r w:rsidRPr="00FA47E1">
        <w:rPr>
          <w:rFonts w:asciiTheme="minorHAnsi" w:eastAsia="Calibri" w:hAnsiTheme="minorHAnsi"/>
          <w:sz w:val="22"/>
          <w:szCs w:val="22"/>
        </w:rPr>
        <w:t>Once you are sure the course is right for you, telephone our office to organise enrolment.  Normally, enrolments are taken in order of receipt, that is, first come, first served.  Sometimes, courses are provided for a specific group of people, and these people will then have priority in enrolling (for example - some courses are funded especially for unemployed people).  By signing the Coffs Coast Community College Enrolment Form you have agreed to the enrolment and student information.</w:t>
      </w:r>
    </w:p>
    <w:p w:rsidR="00750947" w:rsidRPr="00FA47E1" w:rsidRDefault="00750947" w:rsidP="00750947">
      <w:pPr>
        <w:widowControl w:val="0"/>
        <w:spacing w:line="120" w:lineRule="auto"/>
        <w:jc w:val="both"/>
        <w:rPr>
          <w:rFonts w:asciiTheme="minorHAnsi" w:eastAsia="Calibri" w:hAnsiTheme="minorHAnsi"/>
          <w:sz w:val="22"/>
          <w:szCs w:val="22"/>
        </w:rPr>
      </w:pPr>
      <w:r w:rsidRPr="00FA47E1">
        <w:rPr>
          <w:rFonts w:asciiTheme="minorHAnsi" w:eastAsia="Calibri" w:hAnsiTheme="minorHAnsi"/>
          <w:sz w:val="22"/>
          <w:szCs w:val="22"/>
        </w:rPr>
        <w:t> </w:t>
      </w:r>
    </w:p>
    <w:p w:rsidR="00750947" w:rsidRPr="00FA47E1" w:rsidRDefault="00750947" w:rsidP="00750947">
      <w:pPr>
        <w:widowControl w:val="0"/>
        <w:spacing w:line="276" w:lineRule="auto"/>
        <w:jc w:val="both"/>
        <w:rPr>
          <w:rFonts w:asciiTheme="minorHAnsi" w:eastAsia="Calibri" w:hAnsiTheme="minorHAnsi"/>
          <w:sz w:val="22"/>
          <w:szCs w:val="22"/>
        </w:rPr>
      </w:pPr>
      <w:r w:rsidRPr="00FA47E1">
        <w:rPr>
          <w:rFonts w:asciiTheme="minorHAnsi" w:eastAsia="Calibri" w:hAnsiTheme="minorHAnsi"/>
          <w:sz w:val="22"/>
          <w:szCs w:val="22"/>
        </w:rPr>
        <w:t>Please remember that your enrolment is not fully confirmed until you have paid your fees.</w:t>
      </w:r>
    </w:p>
    <w:p w:rsidR="00750947" w:rsidRPr="00701DA1" w:rsidRDefault="00750947">
      <w:pPr>
        <w:rPr>
          <w:color w:val="622C79"/>
        </w:rPr>
      </w:pPr>
    </w:p>
    <w:p w:rsidR="00A26817" w:rsidRPr="00701DA1" w:rsidRDefault="00A26817" w:rsidP="001B0834">
      <w:pPr>
        <w:pStyle w:val="Heading2"/>
        <w:rPr>
          <w:rFonts w:asciiTheme="majorHAnsi" w:hAnsiTheme="majorHAnsi"/>
          <w:color w:val="622C79"/>
          <w:sz w:val="24"/>
          <w:szCs w:val="24"/>
        </w:rPr>
      </w:pPr>
      <w:bookmarkStart w:id="165" w:name="_Client_Selection"/>
      <w:bookmarkStart w:id="166" w:name="_Toc441500400"/>
      <w:bookmarkEnd w:id="165"/>
      <w:r w:rsidRPr="00701DA1">
        <w:rPr>
          <w:rFonts w:asciiTheme="majorHAnsi" w:hAnsiTheme="majorHAnsi"/>
          <w:color w:val="622C79"/>
          <w:sz w:val="24"/>
          <w:szCs w:val="24"/>
        </w:rPr>
        <w:t>Client Selection</w:t>
      </w:r>
      <w:r w:rsidR="00436D49" w:rsidRPr="00701DA1">
        <w:rPr>
          <w:rFonts w:asciiTheme="majorHAnsi" w:hAnsiTheme="majorHAnsi"/>
          <w:color w:val="622C79"/>
          <w:sz w:val="24"/>
          <w:szCs w:val="24"/>
        </w:rPr>
        <w:t xml:space="preserve"> &amp; Recruitment</w:t>
      </w:r>
      <w:bookmarkEnd w:id="166"/>
    </w:p>
    <w:p w:rsidR="00A26817" w:rsidRPr="00FA47E1" w:rsidRDefault="00235A0E" w:rsidP="00A3057F">
      <w:pPr>
        <w:spacing w:before="120"/>
        <w:rPr>
          <w:rFonts w:asciiTheme="minorHAnsi" w:hAnsiTheme="minorHAnsi"/>
          <w:sz w:val="22"/>
          <w:szCs w:val="22"/>
        </w:rPr>
      </w:pPr>
      <w:r w:rsidRPr="00FA47E1">
        <w:rPr>
          <w:rFonts w:asciiTheme="minorHAnsi" w:hAnsiTheme="minorHAnsi"/>
          <w:sz w:val="22"/>
          <w:szCs w:val="22"/>
        </w:rPr>
        <w:t>R</w:t>
      </w:r>
      <w:r w:rsidR="00A26817" w:rsidRPr="00FA47E1">
        <w:rPr>
          <w:rFonts w:asciiTheme="minorHAnsi" w:hAnsiTheme="minorHAnsi"/>
          <w:sz w:val="22"/>
          <w:szCs w:val="22"/>
        </w:rPr>
        <w:t xml:space="preserve">ecruitment will be </w:t>
      </w:r>
      <w:r w:rsidRPr="00FA47E1">
        <w:rPr>
          <w:rFonts w:asciiTheme="minorHAnsi" w:hAnsiTheme="minorHAnsi"/>
          <w:sz w:val="22"/>
          <w:szCs w:val="22"/>
        </w:rPr>
        <w:t xml:space="preserve">responsible, ethical and </w:t>
      </w:r>
      <w:r w:rsidR="00A26817" w:rsidRPr="00FA47E1">
        <w:rPr>
          <w:rFonts w:asciiTheme="minorHAnsi" w:hAnsiTheme="minorHAnsi"/>
          <w:sz w:val="22"/>
          <w:szCs w:val="22"/>
        </w:rPr>
        <w:t>consi</w:t>
      </w:r>
      <w:r w:rsidRPr="00FA47E1">
        <w:rPr>
          <w:rFonts w:asciiTheme="minorHAnsi" w:hAnsiTheme="minorHAnsi"/>
          <w:sz w:val="22"/>
          <w:szCs w:val="22"/>
        </w:rPr>
        <w:t>stent with any training package</w:t>
      </w:r>
      <w:r w:rsidR="00A26817" w:rsidRPr="00FA47E1">
        <w:rPr>
          <w:rFonts w:asciiTheme="minorHAnsi" w:hAnsiTheme="minorHAnsi"/>
          <w:sz w:val="22"/>
          <w:szCs w:val="22"/>
        </w:rPr>
        <w:t xml:space="preserve"> requirements</w:t>
      </w:r>
      <w:r w:rsidR="00B03A7E" w:rsidRPr="00FA47E1">
        <w:rPr>
          <w:rFonts w:asciiTheme="minorHAnsi" w:hAnsiTheme="minorHAnsi"/>
          <w:sz w:val="22"/>
          <w:szCs w:val="22"/>
        </w:rPr>
        <w:t xml:space="preserve"> at all times</w:t>
      </w:r>
      <w:r w:rsidR="00A26817" w:rsidRPr="00FA47E1">
        <w:rPr>
          <w:rFonts w:asciiTheme="minorHAnsi" w:hAnsiTheme="minorHAnsi"/>
          <w:sz w:val="22"/>
          <w:szCs w:val="22"/>
        </w:rPr>
        <w:t xml:space="preserve">. </w:t>
      </w:r>
      <w:r w:rsidR="001B0834" w:rsidRPr="00FA47E1">
        <w:rPr>
          <w:rFonts w:asciiTheme="minorHAnsi" w:hAnsiTheme="minorHAnsi"/>
          <w:sz w:val="22"/>
          <w:szCs w:val="22"/>
        </w:rPr>
        <w:t xml:space="preserve">The </w:t>
      </w:r>
      <w:r w:rsidR="00011C9C">
        <w:rPr>
          <w:rFonts w:asciiTheme="minorHAnsi" w:hAnsiTheme="minorHAnsi"/>
          <w:sz w:val="22"/>
          <w:szCs w:val="22"/>
        </w:rPr>
        <w:t>College</w:t>
      </w:r>
      <w:r w:rsidR="00A26817" w:rsidRPr="00FA47E1">
        <w:rPr>
          <w:rFonts w:asciiTheme="minorHAnsi" w:hAnsiTheme="minorHAnsi"/>
          <w:sz w:val="22"/>
          <w:szCs w:val="22"/>
        </w:rPr>
        <w:t xml:space="preserve"> is committed to non-discrimination in any form and at all times complies with equal opportunity and anti-discrimination legislation. </w:t>
      </w:r>
    </w:p>
    <w:p w:rsidR="00436D49" w:rsidRPr="00FA47E1" w:rsidRDefault="00A26817" w:rsidP="00A3057F">
      <w:pPr>
        <w:spacing w:before="120"/>
        <w:rPr>
          <w:rFonts w:asciiTheme="minorHAnsi" w:hAnsiTheme="minorHAnsi"/>
          <w:sz w:val="22"/>
          <w:szCs w:val="22"/>
        </w:rPr>
      </w:pPr>
      <w:r w:rsidRPr="00FA47E1">
        <w:rPr>
          <w:rFonts w:asciiTheme="minorHAnsi" w:hAnsiTheme="minorHAnsi"/>
          <w:sz w:val="22"/>
          <w:szCs w:val="22"/>
        </w:rPr>
        <w:t xml:space="preserve">There may be prerequisites before commencing a program due to health </w:t>
      </w:r>
      <w:r w:rsidR="00514032" w:rsidRPr="00FA47E1">
        <w:rPr>
          <w:rFonts w:asciiTheme="minorHAnsi" w:hAnsiTheme="minorHAnsi"/>
          <w:sz w:val="22"/>
          <w:szCs w:val="22"/>
        </w:rPr>
        <w:t xml:space="preserve">and safety or language </w:t>
      </w:r>
      <w:r w:rsidRPr="00FA47E1">
        <w:rPr>
          <w:rFonts w:asciiTheme="minorHAnsi" w:hAnsiTheme="minorHAnsi"/>
          <w:sz w:val="22"/>
          <w:szCs w:val="22"/>
        </w:rPr>
        <w:t>requirements or the nature of the program.</w:t>
      </w:r>
      <w:r w:rsidR="00261BC6" w:rsidRPr="00FA47E1">
        <w:rPr>
          <w:rFonts w:asciiTheme="minorHAnsi" w:hAnsiTheme="minorHAnsi"/>
          <w:sz w:val="22"/>
          <w:szCs w:val="22"/>
        </w:rPr>
        <w:t xml:space="preserve"> </w:t>
      </w:r>
      <w:r w:rsidR="00436D49" w:rsidRPr="00FA47E1">
        <w:rPr>
          <w:rFonts w:asciiTheme="minorHAnsi" w:hAnsiTheme="minorHAnsi"/>
          <w:sz w:val="22"/>
          <w:szCs w:val="22"/>
        </w:rPr>
        <w:t xml:space="preserve">Appropriately qualified </w:t>
      </w:r>
      <w:r w:rsidR="0011337C" w:rsidRPr="00FA47E1">
        <w:rPr>
          <w:rFonts w:asciiTheme="minorHAnsi" w:hAnsiTheme="minorHAnsi"/>
          <w:sz w:val="22"/>
          <w:szCs w:val="22"/>
        </w:rPr>
        <w:t>persons</w:t>
      </w:r>
      <w:r w:rsidR="00436D49" w:rsidRPr="00FA47E1">
        <w:rPr>
          <w:rFonts w:asciiTheme="minorHAnsi" w:hAnsiTheme="minorHAnsi"/>
          <w:sz w:val="22"/>
          <w:szCs w:val="22"/>
        </w:rPr>
        <w:t xml:space="preserve"> will assess the extent to which the applicant is likely to achieve the stated competency standards and outcomes of the course, based on the applicant’s qualifications and proficiencies.</w:t>
      </w:r>
      <w:r w:rsidR="00DD7C2A" w:rsidRPr="00FA47E1">
        <w:rPr>
          <w:rFonts w:asciiTheme="minorHAnsi" w:hAnsiTheme="minorHAnsi"/>
          <w:sz w:val="22"/>
          <w:szCs w:val="22"/>
        </w:rPr>
        <w:t xml:space="preserve"> Participation in training is subject to payment of all fees and charges.</w:t>
      </w:r>
    </w:p>
    <w:p w:rsidR="00A26817" w:rsidRPr="00A450A7" w:rsidRDefault="00A26817">
      <w:pPr>
        <w:ind w:left="568"/>
        <w:jc w:val="both"/>
      </w:pPr>
    </w:p>
    <w:p w:rsidR="00A26817" w:rsidRPr="00701DA1" w:rsidRDefault="00CB5B62" w:rsidP="001B0834">
      <w:pPr>
        <w:pStyle w:val="Heading2"/>
        <w:rPr>
          <w:rFonts w:asciiTheme="majorHAnsi" w:hAnsiTheme="majorHAnsi"/>
          <w:caps/>
          <w:color w:val="622C79"/>
          <w:sz w:val="24"/>
          <w:szCs w:val="24"/>
        </w:rPr>
      </w:pPr>
      <w:bookmarkStart w:id="167" w:name="_Toc441500401"/>
      <w:r w:rsidRPr="00701DA1">
        <w:rPr>
          <w:rFonts w:asciiTheme="majorHAnsi" w:hAnsiTheme="majorHAnsi"/>
          <w:color w:val="622C79"/>
          <w:sz w:val="24"/>
          <w:szCs w:val="24"/>
        </w:rPr>
        <w:t>Enrolment Procedure</w:t>
      </w:r>
      <w:bookmarkEnd w:id="167"/>
    </w:p>
    <w:p w:rsidR="00A26817" w:rsidRPr="00FA47E1" w:rsidRDefault="00A26817"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An enrolment form </w:t>
      </w:r>
      <w:r w:rsidR="00284976" w:rsidRPr="00FA47E1">
        <w:rPr>
          <w:rFonts w:asciiTheme="minorHAnsi" w:hAnsiTheme="minorHAnsi"/>
          <w:sz w:val="22"/>
          <w:szCs w:val="22"/>
        </w:rPr>
        <w:t>is to be</w:t>
      </w:r>
      <w:r w:rsidRPr="00FA47E1">
        <w:rPr>
          <w:rFonts w:asciiTheme="minorHAnsi" w:hAnsiTheme="minorHAnsi"/>
          <w:sz w:val="22"/>
          <w:szCs w:val="22"/>
        </w:rPr>
        <w:t xml:space="preserve"> completed</w:t>
      </w:r>
      <w:r w:rsidR="00284976" w:rsidRPr="00FA47E1">
        <w:rPr>
          <w:rFonts w:asciiTheme="minorHAnsi" w:hAnsiTheme="minorHAnsi"/>
          <w:sz w:val="22"/>
          <w:szCs w:val="22"/>
        </w:rPr>
        <w:t xml:space="preserve"> at the college or returned to the college in person. </w:t>
      </w:r>
      <w:r w:rsidRPr="00FA47E1">
        <w:rPr>
          <w:rFonts w:asciiTheme="minorHAnsi" w:hAnsiTheme="minorHAnsi"/>
          <w:sz w:val="22"/>
          <w:szCs w:val="22"/>
        </w:rPr>
        <w:t>A completed enrolment form is to advise all details necessary to register a student. All questions should be answered and the student’s signature should appear under the certification section.</w:t>
      </w:r>
    </w:p>
    <w:p w:rsidR="00A26817" w:rsidRPr="00FA47E1" w:rsidRDefault="00A26817" w:rsidP="00A3057F">
      <w:pPr>
        <w:pStyle w:val="BodyTextIndent"/>
        <w:spacing w:before="120"/>
        <w:ind w:left="0"/>
        <w:rPr>
          <w:rFonts w:asciiTheme="minorHAnsi" w:hAnsiTheme="minorHAnsi"/>
          <w:sz w:val="22"/>
          <w:szCs w:val="22"/>
        </w:rPr>
      </w:pPr>
      <w:r w:rsidRPr="00FA47E1">
        <w:rPr>
          <w:rFonts w:asciiTheme="minorHAnsi" w:hAnsiTheme="minorHAnsi"/>
          <w:sz w:val="22"/>
          <w:szCs w:val="22"/>
        </w:rPr>
        <w:t>When the completed enrolment form is received with fees</w:t>
      </w:r>
      <w:r w:rsidR="00514032" w:rsidRPr="00FA47E1">
        <w:rPr>
          <w:rFonts w:asciiTheme="minorHAnsi" w:hAnsiTheme="minorHAnsi"/>
          <w:sz w:val="22"/>
          <w:szCs w:val="22"/>
        </w:rPr>
        <w:t>,</w:t>
      </w:r>
      <w:r w:rsidRPr="00FA47E1">
        <w:rPr>
          <w:rFonts w:asciiTheme="minorHAnsi" w:hAnsiTheme="minorHAnsi"/>
          <w:sz w:val="22"/>
          <w:szCs w:val="22"/>
        </w:rPr>
        <w:t xml:space="preserve"> the student is allocated a </w:t>
      </w:r>
      <w:r w:rsidR="00352B66" w:rsidRPr="00FA47E1">
        <w:rPr>
          <w:rFonts w:asciiTheme="minorHAnsi" w:hAnsiTheme="minorHAnsi"/>
          <w:sz w:val="22"/>
          <w:szCs w:val="22"/>
        </w:rPr>
        <w:t>student</w:t>
      </w:r>
      <w:r w:rsidRPr="00FA47E1">
        <w:rPr>
          <w:rFonts w:asciiTheme="minorHAnsi" w:hAnsiTheme="minorHAnsi"/>
          <w:sz w:val="22"/>
          <w:szCs w:val="22"/>
        </w:rPr>
        <w:t xml:space="preserve"> identification number. This student identification number </w:t>
      </w:r>
      <w:r w:rsidR="00235A0E" w:rsidRPr="00FA47E1">
        <w:rPr>
          <w:rFonts w:asciiTheme="minorHAnsi" w:hAnsiTheme="minorHAnsi"/>
          <w:sz w:val="22"/>
          <w:szCs w:val="22"/>
        </w:rPr>
        <w:t>is</w:t>
      </w:r>
      <w:r w:rsidRPr="00FA47E1">
        <w:rPr>
          <w:rFonts w:asciiTheme="minorHAnsi" w:hAnsiTheme="minorHAnsi"/>
          <w:sz w:val="22"/>
          <w:szCs w:val="22"/>
        </w:rPr>
        <w:t xml:space="preserve"> required for any certificates to be issued on completion of the course.</w:t>
      </w:r>
    </w:p>
    <w:p w:rsidR="00A26817" w:rsidRPr="00FA47E1" w:rsidRDefault="00A26817"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enrolment form is signed and dated by the enrolling officer to confirm availability of the course subjects. It also confirms that all </w:t>
      </w:r>
      <w:r w:rsidR="00514032" w:rsidRPr="00FA47E1">
        <w:rPr>
          <w:rFonts w:asciiTheme="minorHAnsi" w:hAnsiTheme="minorHAnsi"/>
          <w:sz w:val="22"/>
          <w:szCs w:val="22"/>
        </w:rPr>
        <w:t xml:space="preserve">required </w:t>
      </w:r>
      <w:r w:rsidRPr="00FA47E1">
        <w:rPr>
          <w:rFonts w:asciiTheme="minorHAnsi" w:hAnsiTheme="minorHAnsi"/>
          <w:sz w:val="22"/>
          <w:szCs w:val="22"/>
        </w:rPr>
        <w:t xml:space="preserve">information </w:t>
      </w:r>
      <w:r w:rsidR="00514032" w:rsidRPr="00FA47E1">
        <w:rPr>
          <w:rFonts w:asciiTheme="minorHAnsi" w:hAnsiTheme="minorHAnsi"/>
          <w:sz w:val="22"/>
          <w:szCs w:val="22"/>
        </w:rPr>
        <w:t xml:space="preserve">has been obtained </w:t>
      </w:r>
      <w:r w:rsidRPr="00FA47E1">
        <w:rPr>
          <w:rFonts w:asciiTheme="minorHAnsi" w:hAnsiTheme="minorHAnsi"/>
          <w:sz w:val="22"/>
          <w:szCs w:val="22"/>
        </w:rPr>
        <w:t>from the student.</w:t>
      </w:r>
    </w:p>
    <w:p w:rsidR="00A26817" w:rsidRPr="00FA47E1" w:rsidRDefault="00A26817" w:rsidP="00A3057F">
      <w:pPr>
        <w:pStyle w:val="BodyTextIndent"/>
        <w:spacing w:before="120"/>
        <w:ind w:left="0"/>
        <w:rPr>
          <w:rFonts w:asciiTheme="minorHAnsi" w:hAnsiTheme="minorHAnsi"/>
          <w:sz w:val="22"/>
          <w:szCs w:val="22"/>
        </w:rPr>
      </w:pPr>
      <w:r w:rsidRPr="00FA47E1">
        <w:rPr>
          <w:rFonts w:asciiTheme="minorHAnsi" w:hAnsiTheme="minorHAnsi"/>
          <w:sz w:val="22"/>
          <w:szCs w:val="22"/>
        </w:rPr>
        <w:t>The enrolling officer open</w:t>
      </w:r>
      <w:r w:rsidR="00235A0E" w:rsidRPr="00FA47E1">
        <w:rPr>
          <w:rFonts w:asciiTheme="minorHAnsi" w:hAnsiTheme="minorHAnsi"/>
          <w:sz w:val="22"/>
          <w:szCs w:val="22"/>
        </w:rPr>
        <w:t>s</w:t>
      </w:r>
      <w:r w:rsidRPr="00FA47E1">
        <w:rPr>
          <w:rFonts w:asciiTheme="minorHAnsi" w:hAnsiTheme="minorHAnsi"/>
          <w:sz w:val="22"/>
          <w:szCs w:val="22"/>
        </w:rPr>
        <w:t xml:space="preserve"> a </w:t>
      </w:r>
      <w:r w:rsidR="00235A0E" w:rsidRPr="00FA47E1">
        <w:rPr>
          <w:rFonts w:asciiTheme="minorHAnsi" w:hAnsiTheme="minorHAnsi"/>
          <w:sz w:val="22"/>
          <w:szCs w:val="22"/>
        </w:rPr>
        <w:t xml:space="preserve">confidential </w:t>
      </w:r>
      <w:r w:rsidRPr="00FA47E1">
        <w:rPr>
          <w:rFonts w:asciiTheme="minorHAnsi" w:hAnsiTheme="minorHAnsi"/>
          <w:sz w:val="22"/>
          <w:szCs w:val="22"/>
        </w:rPr>
        <w:t>student record file. The student is advised that this is a confidential file and will only be accessed by the student personally or the trainers connected with their course.</w:t>
      </w:r>
    </w:p>
    <w:p w:rsidR="00A26817" w:rsidRPr="00FA47E1" w:rsidRDefault="00A26817"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If the fees are received in full then the enrolment form and the funds are </w:t>
      </w:r>
      <w:r w:rsidR="0011337C" w:rsidRPr="00FA47E1">
        <w:rPr>
          <w:rFonts w:asciiTheme="minorHAnsi" w:hAnsiTheme="minorHAnsi"/>
          <w:sz w:val="22"/>
          <w:szCs w:val="22"/>
        </w:rPr>
        <w:t>processed and</w:t>
      </w:r>
      <w:r w:rsidRPr="00FA47E1">
        <w:rPr>
          <w:rFonts w:asciiTheme="minorHAnsi" w:hAnsiTheme="minorHAnsi"/>
          <w:sz w:val="22"/>
          <w:szCs w:val="22"/>
        </w:rPr>
        <w:t xml:space="preserve"> receipt</w:t>
      </w:r>
      <w:r w:rsidR="0011337C" w:rsidRPr="00FA47E1">
        <w:rPr>
          <w:rFonts w:asciiTheme="minorHAnsi" w:hAnsiTheme="minorHAnsi"/>
          <w:sz w:val="22"/>
          <w:szCs w:val="22"/>
        </w:rPr>
        <w:t>ed.</w:t>
      </w:r>
      <w:r w:rsidRPr="00FA47E1">
        <w:rPr>
          <w:rFonts w:asciiTheme="minorHAnsi" w:hAnsiTheme="minorHAnsi"/>
          <w:sz w:val="22"/>
          <w:szCs w:val="22"/>
        </w:rPr>
        <w:t xml:space="preserve"> If the fees received </w:t>
      </w:r>
      <w:r w:rsidR="00011C9C">
        <w:rPr>
          <w:rFonts w:asciiTheme="minorHAnsi" w:hAnsiTheme="minorHAnsi"/>
          <w:sz w:val="22"/>
          <w:szCs w:val="22"/>
        </w:rPr>
        <w:t xml:space="preserve">are </w:t>
      </w:r>
      <w:r w:rsidRPr="00FA47E1">
        <w:rPr>
          <w:rFonts w:asciiTheme="minorHAnsi" w:hAnsiTheme="minorHAnsi"/>
          <w:sz w:val="22"/>
          <w:szCs w:val="22"/>
        </w:rPr>
        <w:t>a deposit only</w:t>
      </w:r>
      <w:r w:rsidR="00011C9C">
        <w:rPr>
          <w:rFonts w:asciiTheme="minorHAnsi" w:hAnsiTheme="minorHAnsi"/>
          <w:sz w:val="22"/>
          <w:szCs w:val="22"/>
        </w:rPr>
        <w:t>,</w:t>
      </w:r>
      <w:r w:rsidRPr="00FA47E1">
        <w:rPr>
          <w:rFonts w:asciiTheme="minorHAnsi" w:hAnsiTheme="minorHAnsi"/>
          <w:sz w:val="22"/>
          <w:szCs w:val="22"/>
        </w:rPr>
        <w:t xml:space="preserve"> then the arrangements for the payment of the balance </w:t>
      </w:r>
      <w:r w:rsidR="00235A0E" w:rsidRPr="00FA47E1">
        <w:rPr>
          <w:rFonts w:asciiTheme="minorHAnsi" w:hAnsiTheme="minorHAnsi"/>
          <w:sz w:val="22"/>
          <w:szCs w:val="22"/>
        </w:rPr>
        <w:t>are</w:t>
      </w:r>
      <w:r w:rsidRPr="00FA47E1">
        <w:rPr>
          <w:rFonts w:asciiTheme="minorHAnsi" w:hAnsiTheme="minorHAnsi"/>
          <w:sz w:val="22"/>
          <w:szCs w:val="22"/>
        </w:rPr>
        <w:t xml:space="preserve"> made</w:t>
      </w:r>
      <w:r w:rsidR="00235A0E" w:rsidRPr="00FA47E1">
        <w:rPr>
          <w:rFonts w:asciiTheme="minorHAnsi" w:hAnsiTheme="minorHAnsi"/>
          <w:sz w:val="22"/>
          <w:szCs w:val="22"/>
        </w:rPr>
        <w:t xml:space="preserve"> before proceeding</w:t>
      </w:r>
      <w:r w:rsidRPr="00FA47E1">
        <w:rPr>
          <w:rFonts w:asciiTheme="minorHAnsi" w:hAnsiTheme="minorHAnsi"/>
          <w:sz w:val="22"/>
          <w:szCs w:val="22"/>
        </w:rPr>
        <w:t xml:space="preserve">. </w:t>
      </w:r>
    </w:p>
    <w:p w:rsidR="00A26817" w:rsidRPr="00FA47E1" w:rsidRDefault="00235A0E" w:rsidP="00A3057F">
      <w:pPr>
        <w:pStyle w:val="BodyTextIndent"/>
        <w:spacing w:before="120"/>
        <w:ind w:left="0"/>
        <w:rPr>
          <w:rFonts w:asciiTheme="minorHAnsi" w:hAnsiTheme="minorHAnsi"/>
          <w:sz w:val="22"/>
          <w:szCs w:val="22"/>
        </w:rPr>
      </w:pPr>
      <w:r w:rsidRPr="00FA47E1">
        <w:rPr>
          <w:rFonts w:asciiTheme="minorHAnsi" w:hAnsiTheme="minorHAnsi"/>
          <w:sz w:val="22"/>
          <w:szCs w:val="22"/>
        </w:rPr>
        <w:t xml:space="preserve">The receipt </w:t>
      </w:r>
      <w:r w:rsidR="00B03A7E" w:rsidRPr="00FA47E1">
        <w:rPr>
          <w:rFonts w:asciiTheme="minorHAnsi" w:hAnsiTheme="minorHAnsi"/>
          <w:sz w:val="22"/>
          <w:szCs w:val="22"/>
        </w:rPr>
        <w:t>for fees</w:t>
      </w:r>
      <w:r w:rsidRPr="00FA47E1">
        <w:rPr>
          <w:rFonts w:asciiTheme="minorHAnsi" w:hAnsiTheme="minorHAnsi"/>
          <w:sz w:val="22"/>
          <w:szCs w:val="22"/>
        </w:rPr>
        <w:t xml:space="preserve"> and a</w:t>
      </w:r>
      <w:r w:rsidR="00A26817" w:rsidRPr="00FA47E1">
        <w:rPr>
          <w:rFonts w:asciiTheme="minorHAnsi" w:hAnsiTheme="minorHAnsi"/>
          <w:sz w:val="22"/>
          <w:szCs w:val="22"/>
        </w:rPr>
        <w:t xml:space="preserve"> copy of the confirmed enrolment form </w:t>
      </w:r>
      <w:r w:rsidR="00B03A7E" w:rsidRPr="00FA47E1">
        <w:rPr>
          <w:rFonts w:asciiTheme="minorHAnsi" w:hAnsiTheme="minorHAnsi"/>
          <w:sz w:val="22"/>
          <w:szCs w:val="22"/>
        </w:rPr>
        <w:t>are</w:t>
      </w:r>
      <w:r w:rsidR="00A26817" w:rsidRPr="00FA47E1">
        <w:rPr>
          <w:rFonts w:asciiTheme="minorHAnsi" w:hAnsiTheme="minorHAnsi"/>
          <w:sz w:val="22"/>
          <w:szCs w:val="22"/>
        </w:rPr>
        <w:t xml:space="preserve"> given to the student. A copy of the Student Handbook and Course Booklets are attached and the student is advised to read the policies prior to commencement. The student is also advised about graduate certification procedures, a</w:t>
      </w:r>
      <w:r w:rsidR="00261BC6" w:rsidRPr="00FA47E1">
        <w:rPr>
          <w:rFonts w:asciiTheme="minorHAnsi" w:hAnsiTheme="minorHAnsi"/>
          <w:sz w:val="22"/>
          <w:szCs w:val="22"/>
        </w:rPr>
        <w:t xml:space="preserve">ssessment procedures, </w:t>
      </w:r>
      <w:r w:rsidR="00606BE2" w:rsidRPr="00FA47E1">
        <w:rPr>
          <w:rFonts w:asciiTheme="minorHAnsi" w:hAnsiTheme="minorHAnsi"/>
          <w:sz w:val="22"/>
          <w:szCs w:val="22"/>
        </w:rPr>
        <w:t>complaint</w:t>
      </w:r>
      <w:r w:rsidR="00261BC6" w:rsidRPr="00FA47E1">
        <w:rPr>
          <w:rFonts w:asciiTheme="minorHAnsi" w:hAnsiTheme="minorHAnsi"/>
          <w:sz w:val="22"/>
          <w:szCs w:val="22"/>
        </w:rPr>
        <w:t xml:space="preserve"> and </w:t>
      </w:r>
      <w:r w:rsidR="00A26817" w:rsidRPr="00FA47E1">
        <w:rPr>
          <w:rFonts w:asciiTheme="minorHAnsi" w:hAnsiTheme="minorHAnsi"/>
          <w:sz w:val="22"/>
          <w:szCs w:val="22"/>
        </w:rPr>
        <w:t>appeal procedures, facilities and equipment and trainee support services.</w:t>
      </w:r>
    </w:p>
    <w:p w:rsidR="00A3057F" w:rsidRPr="00FA47E1" w:rsidRDefault="00A26817" w:rsidP="00A3057F">
      <w:pPr>
        <w:pStyle w:val="BodyTextIndent"/>
        <w:spacing w:before="120"/>
        <w:ind w:left="0"/>
        <w:rPr>
          <w:rFonts w:asciiTheme="minorHAnsi" w:hAnsiTheme="minorHAnsi"/>
          <w:sz w:val="22"/>
          <w:szCs w:val="22"/>
        </w:rPr>
      </w:pPr>
      <w:r w:rsidRPr="00FA47E1">
        <w:rPr>
          <w:rFonts w:asciiTheme="minorHAnsi" w:hAnsiTheme="minorHAnsi"/>
          <w:sz w:val="22"/>
          <w:szCs w:val="22"/>
        </w:rPr>
        <w:t>The original receipted confirmed enrolment form is fil</w:t>
      </w:r>
      <w:r w:rsidR="00235A0E" w:rsidRPr="00FA47E1">
        <w:rPr>
          <w:rFonts w:asciiTheme="minorHAnsi" w:hAnsiTheme="minorHAnsi"/>
          <w:sz w:val="22"/>
          <w:szCs w:val="22"/>
        </w:rPr>
        <w:t>ed</w:t>
      </w:r>
      <w:r w:rsidRPr="00FA47E1">
        <w:rPr>
          <w:rFonts w:asciiTheme="minorHAnsi" w:hAnsiTheme="minorHAnsi"/>
          <w:sz w:val="22"/>
          <w:szCs w:val="22"/>
        </w:rPr>
        <w:t xml:space="preserve"> in numerical sequence. The receipt number, date of receipting, total receipted and any further payment arrangements made with the student are noted on the enrolment form.</w:t>
      </w:r>
    </w:p>
    <w:p w:rsidR="00A93722" w:rsidRDefault="00A93722" w:rsidP="00A93722"/>
    <w:p w:rsidR="00A93722" w:rsidRPr="00701DA1" w:rsidRDefault="00A93722" w:rsidP="00A93722">
      <w:pPr>
        <w:pStyle w:val="Heading2"/>
        <w:numPr>
          <w:ilvl w:val="1"/>
          <w:numId w:val="24"/>
        </w:numPr>
        <w:rPr>
          <w:rFonts w:asciiTheme="majorHAnsi" w:hAnsiTheme="majorHAnsi"/>
          <w:color w:val="622C79"/>
          <w:sz w:val="24"/>
          <w:szCs w:val="24"/>
        </w:rPr>
      </w:pPr>
      <w:bookmarkStart w:id="168" w:name="_Toc441500402"/>
      <w:r w:rsidRPr="00701DA1">
        <w:rPr>
          <w:rFonts w:asciiTheme="majorHAnsi" w:hAnsiTheme="majorHAnsi"/>
          <w:color w:val="622C79"/>
          <w:sz w:val="24"/>
          <w:szCs w:val="24"/>
        </w:rPr>
        <w:t>Unique Student Identifier (USI)</w:t>
      </w:r>
      <w:bookmarkEnd w:id="168"/>
    </w:p>
    <w:p w:rsidR="00492CEB" w:rsidRPr="00771420" w:rsidRDefault="00A93722" w:rsidP="00A93722">
      <w:pPr>
        <w:spacing w:after="200" w:line="276" w:lineRule="auto"/>
        <w:rPr>
          <w:rFonts w:asciiTheme="minorHAnsi" w:eastAsia="Calibri" w:hAnsiTheme="minorHAnsi"/>
          <w:sz w:val="22"/>
          <w:szCs w:val="22"/>
        </w:rPr>
      </w:pPr>
      <w:r w:rsidRPr="00771420">
        <w:rPr>
          <w:rFonts w:asciiTheme="minorHAnsi" w:eastAsia="Calibri" w:hAnsiTheme="minorHAnsi"/>
          <w:color w:val="000000"/>
          <w:sz w:val="22"/>
          <w:szCs w:val="22"/>
        </w:rPr>
        <w:t xml:space="preserve">All students undertaking nationally recognised training will need a USI from 1 January 2015. RTOs cannot issue a qualification or Statement of Attainment for training completed after that date without collecting a USI. Students can obtain their USI by visiting </w:t>
      </w:r>
      <w:hyperlink r:id="rId12" w:history="1">
        <w:r w:rsidRPr="00771420">
          <w:rPr>
            <w:rFonts w:asciiTheme="minorHAnsi" w:eastAsia="Calibri" w:hAnsiTheme="minorHAnsi"/>
            <w:color w:val="0000FF"/>
            <w:sz w:val="22"/>
            <w:szCs w:val="22"/>
            <w:u w:val="single"/>
          </w:rPr>
          <w:t>www.usi.gov.au</w:t>
        </w:r>
      </w:hyperlink>
      <w:r w:rsidRPr="00771420">
        <w:rPr>
          <w:rFonts w:asciiTheme="minorHAnsi" w:eastAsia="Calibri" w:hAnsiTheme="minorHAnsi"/>
          <w:color w:val="000000"/>
          <w:sz w:val="22"/>
          <w:szCs w:val="22"/>
        </w:rPr>
        <w:t xml:space="preserve">. College </w:t>
      </w:r>
      <w:proofErr w:type="gramStart"/>
      <w:r w:rsidRPr="00771420">
        <w:rPr>
          <w:rFonts w:asciiTheme="minorHAnsi" w:eastAsia="Calibri" w:hAnsiTheme="minorHAnsi"/>
          <w:color w:val="000000"/>
          <w:sz w:val="22"/>
          <w:szCs w:val="22"/>
        </w:rPr>
        <w:t>staff are</w:t>
      </w:r>
      <w:proofErr w:type="gramEnd"/>
      <w:r w:rsidRPr="00771420">
        <w:rPr>
          <w:rFonts w:asciiTheme="minorHAnsi" w:eastAsia="Calibri" w:hAnsiTheme="minorHAnsi"/>
          <w:color w:val="000000"/>
          <w:sz w:val="22"/>
          <w:szCs w:val="22"/>
        </w:rPr>
        <w:t xml:space="preserve"> available to assist students with this process.</w:t>
      </w:r>
    </w:p>
    <w:p w:rsidR="00492CEB" w:rsidRPr="00701DA1" w:rsidRDefault="00492CEB" w:rsidP="00492CEB">
      <w:pPr>
        <w:pStyle w:val="Heading2"/>
        <w:rPr>
          <w:rFonts w:asciiTheme="majorHAnsi" w:hAnsiTheme="majorHAnsi"/>
          <w:color w:val="622C79"/>
          <w:sz w:val="24"/>
          <w:szCs w:val="24"/>
          <w:lang w:val="en-US"/>
        </w:rPr>
      </w:pPr>
      <w:bookmarkStart w:id="169" w:name="_Toc409775302"/>
      <w:bookmarkStart w:id="170" w:name="_Toc441500403"/>
      <w:r w:rsidRPr="00701DA1">
        <w:rPr>
          <w:rFonts w:asciiTheme="majorHAnsi" w:hAnsiTheme="majorHAnsi"/>
          <w:color w:val="622C79"/>
          <w:sz w:val="24"/>
          <w:szCs w:val="24"/>
          <w:lang w:val="en-US"/>
        </w:rPr>
        <w:t>Orientation Day</w:t>
      </w:r>
      <w:bookmarkEnd w:id="169"/>
      <w:bookmarkEnd w:id="170"/>
    </w:p>
    <w:p w:rsidR="00492CEB" w:rsidRPr="007E34F4" w:rsidRDefault="00492CEB" w:rsidP="00492CEB">
      <w:pPr>
        <w:rPr>
          <w:lang w:val="en-US"/>
        </w:rPr>
      </w:pPr>
    </w:p>
    <w:p w:rsidR="00492CEB" w:rsidRPr="00771420" w:rsidRDefault="00492CEB" w:rsidP="00492CEB">
      <w:pPr>
        <w:widowControl w:val="0"/>
        <w:spacing w:line="276" w:lineRule="auto"/>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 xml:space="preserve">It’s okay to feel nervous - for many of our students it is the first time they have been in a classroom for many years.  At your first session, your </w:t>
      </w:r>
      <w:r w:rsidR="00201E43">
        <w:rPr>
          <w:rFonts w:asciiTheme="minorHAnsi" w:hAnsiTheme="minorHAnsi"/>
          <w:color w:val="000000"/>
          <w:kern w:val="30"/>
          <w:sz w:val="22"/>
          <w:szCs w:val="22"/>
          <w14:cntxtAlts/>
        </w:rPr>
        <w:t>trainer</w:t>
      </w:r>
      <w:r w:rsidRPr="00771420">
        <w:rPr>
          <w:rFonts w:asciiTheme="minorHAnsi" w:hAnsiTheme="minorHAnsi"/>
          <w:color w:val="000000"/>
          <w:kern w:val="30"/>
          <w:sz w:val="22"/>
          <w:szCs w:val="22"/>
          <w14:cntxtAlts/>
        </w:rPr>
        <w:t xml:space="preserve"> will take time out to discuss a few important things with you all, including:</w:t>
      </w:r>
    </w:p>
    <w:p w:rsidR="00492CEB" w:rsidRPr="00771420" w:rsidRDefault="00492CEB" w:rsidP="00492CEB">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emergency evacuation procedures, refreshment and toilet facilities and break times;</w:t>
      </w:r>
    </w:p>
    <w:p w:rsidR="00492CEB" w:rsidRPr="00771420" w:rsidRDefault="00492CEB" w:rsidP="00492CEB">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proofErr w:type="gramStart"/>
      <w:r w:rsidRPr="00771420">
        <w:rPr>
          <w:rFonts w:asciiTheme="minorHAnsi" w:hAnsiTheme="minorHAnsi"/>
          <w:color w:val="000000"/>
          <w:kern w:val="30"/>
          <w:sz w:val="22"/>
          <w:szCs w:val="22"/>
          <w14:cntxtAlts/>
        </w:rPr>
        <w:t>any</w:t>
      </w:r>
      <w:proofErr w:type="gramEnd"/>
      <w:r w:rsidRPr="00771420">
        <w:rPr>
          <w:rFonts w:asciiTheme="minorHAnsi" w:hAnsiTheme="minorHAnsi"/>
          <w:color w:val="000000"/>
          <w:kern w:val="30"/>
          <w:sz w:val="22"/>
          <w:szCs w:val="22"/>
          <w14:cntxtAlts/>
        </w:rPr>
        <w:t xml:space="preserve"> safety requirements for your course - </w:t>
      </w:r>
      <w:r w:rsidR="00011C9C" w:rsidRPr="00771420">
        <w:rPr>
          <w:rFonts w:asciiTheme="minorHAnsi" w:hAnsiTheme="minorHAnsi"/>
          <w:color w:val="000000"/>
          <w:kern w:val="30"/>
          <w:sz w:val="22"/>
          <w:szCs w:val="22"/>
          <w14:cntxtAlts/>
        </w:rPr>
        <w:t>e.g.</w:t>
      </w:r>
      <w:r w:rsidRPr="00771420">
        <w:rPr>
          <w:rFonts w:asciiTheme="minorHAnsi" w:hAnsiTheme="minorHAnsi"/>
          <w:color w:val="000000"/>
          <w:kern w:val="30"/>
          <w:sz w:val="22"/>
          <w:szCs w:val="22"/>
          <w14:cntxtAlts/>
        </w:rPr>
        <w:t xml:space="preserve"> protective eyewear </w:t>
      </w:r>
      <w:r w:rsidR="00011C9C" w:rsidRPr="00771420">
        <w:rPr>
          <w:rFonts w:asciiTheme="minorHAnsi" w:hAnsiTheme="minorHAnsi"/>
          <w:color w:val="000000"/>
          <w:kern w:val="30"/>
          <w:sz w:val="22"/>
          <w:szCs w:val="22"/>
          <w14:cntxtAlts/>
        </w:rPr>
        <w:t>etc.</w:t>
      </w:r>
    </w:p>
    <w:p w:rsidR="00492CEB" w:rsidRPr="00771420" w:rsidRDefault="00492CEB" w:rsidP="00492CEB">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proofErr w:type="gramStart"/>
      <w:r w:rsidRPr="00771420">
        <w:rPr>
          <w:rFonts w:asciiTheme="minorHAnsi" w:hAnsiTheme="minorHAnsi"/>
          <w:color w:val="000000"/>
          <w:kern w:val="30"/>
          <w:sz w:val="22"/>
          <w:szCs w:val="22"/>
          <w14:cntxtAlts/>
        </w:rPr>
        <w:t>how</w:t>
      </w:r>
      <w:proofErr w:type="gramEnd"/>
      <w:r w:rsidRPr="00771420">
        <w:rPr>
          <w:rFonts w:asciiTheme="minorHAnsi" w:hAnsiTheme="minorHAnsi"/>
          <w:color w:val="000000"/>
          <w:kern w:val="30"/>
          <w:sz w:val="22"/>
          <w:szCs w:val="22"/>
          <w14:cntxtAlts/>
        </w:rPr>
        <w:t xml:space="preserve"> your course will be conducted, what will be expected of you during the course and how your progress will be measured.</w:t>
      </w:r>
    </w:p>
    <w:p w:rsidR="00492CEB" w:rsidRPr="00BD4241" w:rsidRDefault="00492CEB" w:rsidP="00492CEB">
      <w:pPr>
        <w:widowControl w:val="0"/>
        <w:tabs>
          <w:tab w:val="left" w:pos="5895"/>
        </w:tabs>
        <w:spacing w:line="276" w:lineRule="auto"/>
        <w:ind w:left="426"/>
        <w:contextualSpacing/>
        <w:jc w:val="both"/>
        <w:rPr>
          <w:color w:val="000000"/>
          <w:kern w:val="30"/>
          <w:szCs w:val="22"/>
          <w14:cntxtAlts/>
        </w:rPr>
      </w:pPr>
      <w:r w:rsidRPr="00BD4241">
        <w:rPr>
          <w:color w:val="000000"/>
          <w:kern w:val="30"/>
          <w:szCs w:val="22"/>
          <w14:cntxtAlts/>
        </w:rPr>
        <w:tab/>
      </w:r>
    </w:p>
    <w:p w:rsidR="00492CEB" w:rsidRPr="00771420" w:rsidRDefault="00492CEB" w:rsidP="00492CEB">
      <w:pPr>
        <w:widowControl w:val="0"/>
        <w:spacing w:line="276" w:lineRule="auto"/>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 xml:space="preserve">Your </w:t>
      </w:r>
      <w:r w:rsidR="00201E43">
        <w:rPr>
          <w:rFonts w:asciiTheme="minorHAnsi" w:hAnsiTheme="minorHAnsi"/>
          <w:color w:val="000000"/>
          <w:kern w:val="30"/>
          <w:sz w:val="22"/>
          <w:szCs w:val="22"/>
          <w14:cntxtAlts/>
        </w:rPr>
        <w:t>trainer</w:t>
      </w:r>
      <w:r w:rsidRPr="00771420">
        <w:rPr>
          <w:rFonts w:asciiTheme="minorHAnsi" w:hAnsiTheme="minorHAnsi"/>
          <w:color w:val="000000"/>
          <w:kern w:val="30"/>
          <w:sz w:val="22"/>
          <w:szCs w:val="22"/>
          <w14:cntxtAlts/>
        </w:rPr>
        <w:t xml:space="preserve"> is your first point of contact for any questions during your course.  They want to help you succeed, so please don’t hesitate to ask about anything you are unsure of.</w:t>
      </w:r>
    </w:p>
    <w:p w:rsidR="00492CEB" w:rsidRPr="00A450A7" w:rsidRDefault="00492CEB" w:rsidP="00A3057F">
      <w:pPr>
        <w:pStyle w:val="BodyTextIndent"/>
        <w:ind w:left="0"/>
      </w:pPr>
    </w:p>
    <w:p w:rsidR="00A26817" w:rsidRPr="00701DA1" w:rsidRDefault="00A26817" w:rsidP="001B0834">
      <w:pPr>
        <w:pStyle w:val="Heading2"/>
        <w:rPr>
          <w:rFonts w:asciiTheme="majorHAnsi" w:hAnsiTheme="majorHAnsi"/>
          <w:color w:val="622C79"/>
          <w:sz w:val="24"/>
          <w:szCs w:val="24"/>
        </w:rPr>
      </w:pPr>
      <w:bookmarkStart w:id="171" w:name="_Toc441500404"/>
      <w:r w:rsidRPr="00701DA1">
        <w:rPr>
          <w:rFonts w:asciiTheme="majorHAnsi" w:hAnsiTheme="majorHAnsi"/>
          <w:color w:val="622C79"/>
          <w:sz w:val="24"/>
          <w:szCs w:val="24"/>
        </w:rPr>
        <w:t>Induction/Orientation</w:t>
      </w:r>
      <w:bookmarkEnd w:id="171"/>
      <w:r w:rsidRPr="00701DA1">
        <w:rPr>
          <w:rFonts w:asciiTheme="majorHAnsi" w:hAnsiTheme="majorHAnsi"/>
          <w:color w:val="622C79"/>
          <w:sz w:val="24"/>
          <w:szCs w:val="24"/>
        </w:rPr>
        <w:t xml:space="preserve"> </w:t>
      </w:r>
    </w:p>
    <w:p w:rsidR="00A26817" w:rsidRPr="00771420" w:rsidRDefault="00A26817" w:rsidP="00A3057F">
      <w:pPr>
        <w:pStyle w:val="BodyTextIndent"/>
        <w:spacing w:before="120"/>
        <w:ind w:left="0"/>
        <w:rPr>
          <w:rFonts w:asciiTheme="minorHAnsi" w:hAnsiTheme="minorHAnsi"/>
          <w:sz w:val="22"/>
          <w:szCs w:val="22"/>
        </w:rPr>
      </w:pPr>
      <w:r w:rsidRPr="00771420">
        <w:rPr>
          <w:rFonts w:asciiTheme="minorHAnsi" w:hAnsiTheme="minorHAnsi"/>
          <w:sz w:val="22"/>
          <w:szCs w:val="22"/>
        </w:rPr>
        <w:t>By the first day of the course at the latest, students are to receive induction and/or orientation appropriate to their course, and which ensures they:</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understand the information contained in the Student Handbook and Course Booklet;</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understand the Rules and Regulations;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are familiar with facilities and resources;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have identified the key training, administration and support people;</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have necessary course materials;</w:t>
      </w:r>
      <w:r w:rsidR="00DD7C2A" w:rsidRPr="00771420">
        <w:rPr>
          <w:rFonts w:asciiTheme="minorHAnsi" w:hAnsiTheme="minorHAnsi"/>
          <w:color w:val="000000"/>
          <w:kern w:val="30"/>
          <w:sz w:val="22"/>
          <w:szCs w:val="22"/>
          <w14:cntxtAlts/>
        </w:rPr>
        <w:t xml:space="preserve"> and </w:t>
      </w:r>
      <w:r w:rsidRPr="00771420">
        <w:rPr>
          <w:rFonts w:asciiTheme="minorHAnsi" w:hAnsiTheme="minorHAnsi"/>
          <w:color w:val="000000"/>
          <w:kern w:val="30"/>
          <w:sz w:val="22"/>
          <w:szCs w:val="22"/>
          <w14:cntxtAlts/>
        </w:rPr>
        <w:t>know their timetables;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proofErr w:type="gramStart"/>
      <w:r w:rsidRPr="00771420">
        <w:rPr>
          <w:rFonts w:asciiTheme="minorHAnsi" w:hAnsiTheme="minorHAnsi"/>
          <w:color w:val="000000"/>
          <w:kern w:val="30"/>
          <w:sz w:val="22"/>
          <w:szCs w:val="22"/>
          <w14:cntxtAlts/>
        </w:rPr>
        <w:t>know</w:t>
      </w:r>
      <w:proofErr w:type="gramEnd"/>
      <w:r w:rsidRPr="00771420">
        <w:rPr>
          <w:rFonts w:asciiTheme="minorHAnsi" w:hAnsiTheme="minorHAnsi"/>
          <w:color w:val="000000"/>
          <w:kern w:val="30"/>
          <w:sz w:val="22"/>
          <w:szCs w:val="22"/>
          <w14:cntxtAlts/>
        </w:rPr>
        <w:t xml:space="preserve"> where to access more information.</w:t>
      </w:r>
    </w:p>
    <w:p w:rsidR="00A93722" w:rsidRPr="00A450A7" w:rsidRDefault="00A93722" w:rsidP="00A93722">
      <w:pPr>
        <w:widowControl w:val="0"/>
        <w:tabs>
          <w:tab w:val="left" w:pos="-1440"/>
          <w:tab w:val="left" w:pos="-720"/>
          <w:tab w:val="left" w:pos="851"/>
        </w:tabs>
        <w:ind w:left="851"/>
      </w:pPr>
    </w:p>
    <w:p w:rsidR="00A26817" w:rsidRPr="00701DA1" w:rsidRDefault="00CA68E5"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72" w:name="_Toc441500405"/>
      <w:r w:rsidRPr="00701DA1">
        <w:rPr>
          <w:rFonts w:asciiTheme="majorHAnsi" w:hAnsiTheme="majorHAnsi"/>
          <w:b/>
          <w:color w:val="622C79"/>
          <w:sz w:val="32"/>
          <w:szCs w:val="32"/>
        </w:rPr>
        <w:t>Course Information</w:t>
      </w:r>
      <w:r w:rsidR="004A781F" w:rsidRPr="00701DA1">
        <w:rPr>
          <w:rFonts w:asciiTheme="majorHAnsi" w:hAnsiTheme="majorHAnsi"/>
          <w:b/>
          <w:color w:val="622C79"/>
          <w:sz w:val="32"/>
          <w:szCs w:val="32"/>
        </w:rPr>
        <w:t>,</w:t>
      </w:r>
      <w:r w:rsidRPr="00701DA1">
        <w:rPr>
          <w:rFonts w:asciiTheme="majorHAnsi" w:hAnsiTheme="majorHAnsi"/>
          <w:b/>
          <w:color w:val="622C79"/>
          <w:sz w:val="32"/>
          <w:szCs w:val="32"/>
        </w:rPr>
        <w:t xml:space="preserve"> Content &amp; Vocational Outcomes</w:t>
      </w:r>
      <w:bookmarkEnd w:id="172"/>
    </w:p>
    <w:p w:rsidR="00A26817" w:rsidRDefault="00A26817"/>
    <w:p w:rsidR="00A26817" w:rsidRPr="00701DA1" w:rsidRDefault="00A26817" w:rsidP="001B0834">
      <w:pPr>
        <w:pStyle w:val="Heading2"/>
        <w:rPr>
          <w:rFonts w:asciiTheme="majorHAnsi" w:hAnsiTheme="majorHAnsi"/>
          <w:color w:val="622C79"/>
          <w:sz w:val="24"/>
          <w:szCs w:val="24"/>
        </w:rPr>
      </w:pPr>
      <w:bookmarkStart w:id="173" w:name="_Toc441500406"/>
      <w:r w:rsidRPr="00701DA1">
        <w:rPr>
          <w:rFonts w:asciiTheme="majorHAnsi" w:hAnsiTheme="majorHAnsi"/>
          <w:color w:val="622C79"/>
          <w:sz w:val="24"/>
          <w:szCs w:val="24"/>
        </w:rPr>
        <w:t>Course/Program Information</w:t>
      </w:r>
      <w:bookmarkEnd w:id="173"/>
    </w:p>
    <w:p w:rsidR="00A26817" w:rsidRPr="00771420" w:rsidRDefault="00A26817" w:rsidP="00A3057F">
      <w:pPr>
        <w:pStyle w:val="BodyTextIndent2"/>
        <w:ind w:left="0"/>
        <w:rPr>
          <w:rFonts w:asciiTheme="minorHAnsi" w:hAnsiTheme="minorHAnsi"/>
          <w:sz w:val="22"/>
          <w:szCs w:val="22"/>
        </w:rPr>
      </w:pPr>
      <w:r w:rsidRPr="00771420">
        <w:rPr>
          <w:rFonts w:asciiTheme="minorHAnsi" w:hAnsiTheme="minorHAnsi"/>
          <w:sz w:val="22"/>
          <w:szCs w:val="22"/>
        </w:rPr>
        <w:t>Students should receive the following information prior to enrolment:</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client selection, enrolment and induction/orientation procedures;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course information, including content and vocational outcomes;</w:t>
      </w:r>
    </w:p>
    <w:p w:rsidR="006A469C" w:rsidRPr="00771420" w:rsidRDefault="006A469C"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competencies to be achieved by trainees;</w:t>
      </w:r>
    </w:p>
    <w:p w:rsidR="00C41C96" w:rsidRPr="00771420" w:rsidRDefault="00C41C96"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certification to be issued to the trainee on completion or partial completion of the course;</w:t>
      </w:r>
    </w:p>
    <w:p w:rsidR="006A469C" w:rsidRPr="00771420" w:rsidRDefault="006A469C"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assessment procedures;</w:t>
      </w:r>
    </w:p>
    <w:p w:rsidR="006A469C" w:rsidRPr="00771420" w:rsidRDefault="006A469C"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arrangements for the recognition of prior learning;</w:t>
      </w:r>
    </w:p>
    <w:p w:rsidR="006A469C" w:rsidRPr="00771420" w:rsidRDefault="006A469C"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facilities and equipment;</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fees and charges, including refund policy and exemptions (where applicable);</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provision for language, literacy and numeracy assessment;</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client support, including any external support for clients;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 xml:space="preserve">flexible learning and assessment procedures; </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welfare and guidance services;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lastRenderedPageBreak/>
        <w:t xml:space="preserve">complaints and </w:t>
      </w:r>
      <w:r w:rsidR="00606BE2" w:rsidRPr="00771420">
        <w:rPr>
          <w:rFonts w:asciiTheme="minorHAnsi" w:hAnsiTheme="minorHAnsi"/>
          <w:color w:val="000000"/>
          <w:kern w:val="30"/>
          <w:sz w:val="22"/>
          <w:szCs w:val="22"/>
          <w14:cntxtAlts/>
        </w:rPr>
        <w:t xml:space="preserve">appeals </w:t>
      </w:r>
      <w:r w:rsidRPr="00771420">
        <w:rPr>
          <w:rFonts w:asciiTheme="minorHAnsi" w:hAnsiTheme="minorHAnsi"/>
          <w:color w:val="000000"/>
          <w:kern w:val="30"/>
          <w:sz w:val="22"/>
          <w:szCs w:val="22"/>
          <w14:cntxtAlts/>
        </w:rPr>
        <w:t xml:space="preserve">procedures; </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color w:val="000000"/>
          <w:kern w:val="30"/>
          <w:sz w:val="22"/>
          <w:szCs w:val="22"/>
          <w14:cntxtAlts/>
        </w:rPr>
      </w:pPr>
      <w:r w:rsidRPr="00771420">
        <w:rPr>
          <w:rFonts w:asciiTheme="minorHAnsi" w:hAnsiTheme="minorHAnsi"/>
          <w:color w:val="000000"/>
          <w:kern w:val="30"/>
          <w:sz w:val="22"/>
          <w:szCs w:val="22"/>
          <w14:cntxtAlts/>
        </w:rPr>
        <w:t>disciplinary procedures;</w:t>
      </w:r>
    </w:p>
    <w:p w:rsidR="00A26817" w:rsidRPr="00771420" w:rsidRDefault="00A26817" w:rsidP="00A3057F">
      <w:pPr>
        <w:widowControl w:val="0"/>
        <w:numPr>
          <w:ilvl w:val="0"/>
          <w:numId w:val="14"/>
        </w:numPr>
        <w:spacing w:after="200" w:line="276" w:lineRule="auto"/>
        <w:ind w:left="426" w:hanging="426"/>
        <w:contextualSpacing/>
        <w:jc w:val="both"/>
        <w:rPr>
          <w:rFonts w:asciiTheme="minorHAnsi" w:hAnsiTheme="minorHAnsi"/>
          <w:sz w:val="22"/>
          <w:szCs w:val="22"/>
        </w:rPr>
      </w:pPr>
      <w:proofErr w:type="gramStart"/>
      <w:r w:rsidRPr="00771420">
        <w:rPr>
          <w:rFonts w:asciiTheme="minorHAnsi" w:hAnsiTheme="minorHAnsi"/>
          <w:color w:val="000000"/>
          <w:kern w:val="30"/>
          <w:sz w:val="22"/>
          <w:szCs w:val="22"/>
          <w14:cntxtAlts/>
        </w:rPr>
        <w:t>any</w:t>
      </w:r>
      <w:proofErr w:type="gramEnd"/>
      <w:r w:rsidRPr="00771420">
        <w:rPr>
          <w:rFonts w:asciiTheme="minorHAnsi" w:hAnsiTheme="minorHAnsi"/>
          <w:color w:val="000000"/>
          <w:kern w:val="30"/>
          <w:sz w:val="22"/>
          <w:szCs w:val="22"/>
          <w14:cntxtAlts/>
        </w:rPr>
        <w:t xml:space="preserve"> other information specific to their course</w:t>
      </w:r>
      <w:r w:rsidRPr="00771420">
        <w:rPr>
          <w:rFonts w:asciiTheme="minorHAnsi" w:hAnsiTheme="minorHAnsi"/>
          <w:sz w:val="22"/>
          <w:szCs w:val="22"/>
        </w:rPr>
        <w:t>.</w:t>
      </w:r>
    </w:p>
    <w:p w:rsidR="00A26817" w:rsidRPr="00A450A7" w:rsidRDefault="00A26817" w:rsidP="00A3057F">
      <w:pPr>
        <w:pStyle w:val="BodyTextIndent2"/>
        <w:ind w:left="0"/>
      </w:pPr>
      <w:r w:rsidRPr="00771420">
        <w:rPr>
          <w:rFonts w:asciiTheme="minorHAnsi" w:hAnsiTheme="minorHAnsi"/>
          <w:sz w:val="22"/>
          <w:szCs w:val="22"/>
        </w:rPr>
        <w:t>Course/program information, content, assessment requirements, and vocational outcomes are supplied in the Course Booklet for each course. Consult the Course Booklet or the course adviser for more information</w:t>
      </w:r>
      <w:r w:rsidRPr="00A450A7">
        <w:t>.</w:t>
      </w:r>
    </w:p>
    <w:p w:rsidR="00A26817" w:rsidRPr="00A450A7" w:rsidRDefault="00A26817">
      <w:pPr>
        <w:pStyle w:val="BodyTextIndent2"/>
        <w:spacing w:before="0"/>
      </w:pPr>
    </w:p>
    <w:p w:rsidR="00A26817" w:rsidRPr="00701DA1" w:rsidRDefault="004E486B" w:rsidP="001B0834">
      <w:pPr>
        <w:pStyle w:val="Heading2"/>
        <w:rPr>
          <w:rFonts w:asciiTheme="majorHAnsi" w:hAnsiTheme="majorHAnsi"/>
          <w:color w:val="622C79"/>
          <w:sz w:val="24"/>
          <w:szCs w:val="24"/>
        </w:rPr>
      </w:pPr>
      <w:bookmarkStart w:id="174" w:name="_Vocational_Outcomes:_Placement"/>
      <w:bookmarkStart w:id="175" w:name="_Toc441500407"/>
      <w:bookmarkEnd w:id="174"/>
      <w:r w:rsidRPr="00701DA1">
        <w:rPr>
          <w:rFonts w:asciiTheme="majorHAnsi" w:hAnsiTheme="majorHAnsi"/>
          <w:color w:val="622C79"/>
          <w:sz w:val="24"/>
          <w:szCs w:val="24"/>
        </w:rPr>
        <w:t>Vocational Outcomes</w:t>
      </w:r>
      <w:bookmarkEnd w:id="175"/>
    </w:p>
    <w:p w:rsidR="00A26817" w:rsidRPr="00771420" w:rsidRDefault="004E486B" w:rsidP="00A3057F">
      <w:pPr>
        <w:pStyle w:val="BodyTextIndent"/>
        <w:spacing w:before="120"/>
        <w:ind w:left="0"/>
        <w:rPr>
          <w:rFonts w:asciiTheme="minorHAnsi" w:hAnsiTheme="minorHAnsi"/>
          <w:sz w:val="22"/>
          <w:szCs w:val="22"/>
        </w:rPr>
      </w:pPr>
      <w:r w:rsidRPr="00771420">
        <w:rPr>
          <w:rFonts w:asciiTheme="minorHAnsi" w:hAnsiTheme="minorHAnsi"/>
          <w:sz w:val="22"/>
          <w:szCs w:val="22"/>
        </w:rPr>
        <w:t>When</w:t>
      </w:r>
      <w:r w:rsidR="00A26817" w:rsidRPr="00771420">
        <w:rPr>
          <w:rFonts w:asciiTheme="minorHAnsi" w:hAnsiTheme="minorHAnsi"/>
          <w:sz w:val="22"/>
          <w:szCs w:val="22"/>
        </w:rPr>
        <w:t xml:space="preserve"> graduates have completed their studies with </w:t>
      </w:r>
      <w:r w:rsidR="001B0834" w:rsidRPr="00771420">
        <w:rPr>
          <w:rFonts w:asciiTheme="minorHAnsi" w:hAnsiTheme="minorHAnsi"/>
          <w:sz w:val="22"/>
          <w:szCs w:val="22"/>
        </w:rPr>
        <w:t xml:space="preserve">the </w:t>
      </w:r>
      <w:r w:rsidR="00011C9C">
        <w:rPr>
          <w:rFonts w:asciiTheme="minorHAnsi" w:hAnsiTheme="minorHAnsi"/>
          <w:sz w:val="22"/>
          <w:szCs w:val="22"/>
        </w:rPr>
        <w:t>College</w:t>
      </w:r>
      <w:r w:rsidR="00A26817" w:rsidRPr="00771420">
        <w:rPr>
          <w:rFonts w:asciiTheme="minorHAnsi" w:hAnsiTheme="minorHAnsi"/>
          <w:sz w:val="22"/>
          <w:szCs w:val="22"/>
        </w:rPr>
        <w:t xml:space="preserve">, a register </w:t>
      </w:r>
      <w:r w:rsidR="00566084" w:rsidRPr="00771420">
        <w:rPr>
          <w:rFonts w:asciiTheme="minorHAnsi" w:hAnsiTheme="minorHAnsi"/>
          <w:sz w:val="22"/>
          <w:szCs w:val="22"/>
        </w:rPr>
        <w:t>of</w:t>
      </w:r>
      <w:r w:rsidR="00A26817" w:rsidRPr="00771420">
        <w:rPr>
          <w:rFonts w:asciiTheme="minorHAnsi" w:hAnsiTheme="minorHAnsi"/>
          <w:sz w:val="22"/>
          <w:szCs w:val="22"/>
        </w:rPr>
        <w:t xml:space="preserve"> the skills of the graduate</w:t>
      </w:r>
      <w:r w:rsidR="00566084" w:rsidRPr="00771420">
        <w:rPr>
          <w:rFonts w:asciiTheme="minorHAnsi" w:hAnsiTheme="minorHAnsi"/>
          <w:sz w:val="22"/>
          <w:szCs w:val="22"/>
        </w:rPr>
        <w:t xml:space="preserve"> will be maintained</w:t>
      </w:r>
      <w:r w:rsidR="00CA68E5" w:rsidRPr="00771420">
        <w:rPr>
          <w:rFonts w:asciiTheme="minorHAnsi" w:hAnsiTheme="minorHAnsi"/>
          <w:sz w:val="22"/>
          <w:szCs w:val="22"/>
        </w:rPr>
        <w:t xml:space="preserve"> for future vocational reference.</w:t>
      </w:r>
    </w:p>
    <w:p w:rsidR="00CA68E5" w:rsidRDefault="00CA68E5">
      <w:pPr>
        <w:pStyle w:val="BodyTextIndent"/>
      </w:pPr>
    </w:p>
    <w:p w:rsidR="00CA68E5" w:rsidRPr="00A450A7" w:rsidRDefault="00CA68E5">
      <w:pPr>
        <w:pStyle w:val="BodyTextIndent"/>
      </w:pPr>
    </w:p>
    <w:p w:rsidR="00A26817" w:rsidRPr="00771420" w:rsidRDefault="00E96638" w:rsidP="001B0834">
      <w:pPr>
        <w:pStyle w:val="Heading1"/>
        <w:rPr>
          <w:rFonts w:asciiTheme="majorHAnsi" w:hAnsiTheme="majorHAnsi"/>
          <w:b/>
          <w:sz w:val="32"/>
          <w:szCs w:val="32"/>
        </w:rPr>
      </w:pPr>
      <w:bookmarkStart w:id="176" w:name="_Toc441500408"/>
      <w:r w:rsidRPr="00771420">
        <w:rPr>
          <w:rFonts w:asciiTheme="majorHAnsi" w:hAnsiTheme="majorHAnsi"/>
          <w:b/>
          <w:sz w:val="32"/>
          <w:szCs w:val="32"/>
        </w:rPr>
        <w:t>Fees and Charges, Refund Policy &amp; Exemptions</w:t>
      </w:r>
      <w:bookmarkEnd w:id="176"/>
    </w:p>
    <w:p w:rsidR="00A26817" w:rsidRDefault="00A26817"/>
    <w:p w:rsidR="00A26817" w:rsidRPr="00701DA1" w:rsidRDefault="00A26817" w:rsidP="001B0834">
      <w:pPr>
        <w:pStyle w:val="Heading2"/>
        <w:rPr>
          <w:rFonts w:asciiTheme="minorHAnsi" w:hAnsiTheme="minorHAnsi"/>
          <w:color w:val="622C79"/>
          <w:sz w:val="24"/>
          <w:szCs w:val="24"/>
        </w:rPr>
      </w:pPr>
      <w:bookmarkStart w:id="177" w:name="_Fees_&amp;_Charges"/>
      <w:bookmarkStart w:id="178" w:name="_Toc441500409"/>
      <w:bookmarkEnd w:id="177"/>
      <w:r w:rsidRPr="00701DA1">
        <w:rPr>
          <w:rFonts w:asciiTheme="minorHAnsi" w:hAnsiTheme="minorHAnsi"/>
          <w:color w:val="622C79"/>
          <w:sz w:val="24"/>
          <w:szCs w:val="24"/>
        </w:rPr>
        <w:t>Fees &amp; Charges</w:t>
      </w:r>
      <w:bookmarkEnd w:id="178"/>
    </w:p>
    <w:p w:rsidR="00A26817" w:rsidRPr="00771420" w:rsidRDefault="00A26817" w:rsidP="00A3057F">
      <w:pPr>
        <w:pStyle w:val="BodyTextIndent"/>
        <w:spacing w:before="120"/>
        <w:ind w:left="0"/>
        <w:rPr>
          <w:rFonts w:asciiTheme="minorHAnsi" w:hAnsiTheme="minorHAnsi"/>
          <w:sz w:val="22"/>
          <w:szCs w:val="22"/>
        </w:rPr>
      </w:pPr>
      <w:r w:rsidRPr="00771420">
        <w:rPr>
          <w:rFonts w:asciiTheme="minorHAnsi" w:hAnsiTheme="minorHAnsi"/>
          <w:sz w:val="22"/>
          <w:szCs w:val="22"/>
        </w:rPr>
        <w:t>Details of fees are supplied in the course information for each course. Please consult the Course Booklet or the course adviser.</w:t>
      </w:r>
    </w:p>
    <w:p w:rsidR="00A26817" w:rsidRDefault="00A26817">
      <w:pPr>
        <w:pStyle w:val="BodyTextIndent"/>
      </w:pPr>
    </w:p>
    <w:p w:rsidR="00EF5D8D" w:rsidRPr="00701DA1" w:rsidRDefault="00EF5D8D" w:rsidP="00EF5D8D">
      <w:pPr>
        <w:pStyle w:val="Heading2"/>
        <w:rPr>
          <w:rFonts w:asciiTheme="majorHAnsi" w:hAnsiTheme="majorHAnsi"/>
          <w:color w:val="622C79"/>
          <w:sz w:val="24"/>
          <w:szCs w:val="24"/>
        </w:rPr>
      </w:pPr>
      <w:bookmarkStart w:id="179" w:name="_Toc409775299"/>
      <w:bookmarkStart w:id="180" w:name="_Toc441500410"/>
      <w:r w:rsidRPr="00701DA1">
        <w:rPr>
          <w:rFonts w:asciiTheme="majorHAnsi" w:hAnsiTheme="majorHAnsi"/>
          <w:color w:val="622C79"/>
          <w:sz w:val="24"/>
          <w:szCs w:val="24"/>
        </w:rPr>
        <w:t>Refunds</w:t>
      </w:r>
      <w:bookmarkEnd w:id="179"/>
      <w:bookmarkEnd w:id="180"/>
    </w:p>
    <w:p w:rsidR="00EF5D8D" w:rsidRPr="00771420" w:rsidRDefault="00EF5D8D" w:rsidP="00EF5D8D">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If we cancel the course, we will refund in full any fees already paid for this booking.</w:t>
      </w:r>
    </w:p>
    <w:p w:rsidR="00EF5D8D" w:rsidRPr="00771420" w:rsidRDefault="00EF5D8D" w:rsidP="00EF5D8D">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 xml:space="preserve">If you cancel your enrolment, a minimum of five (5) working days’ notice is required in order to receive a full refund of fees paid. If less than 5 working days’ notice is provided, an administrative fee of 10% of the total course fee (or $50, whichever is the greater) will be deducted from your refund. </w:t>
      </w:r>
    </w:p>
    <w:p w:rsidR="00EF5D8D" w:rsidRPr="00771420" w:rsidRDefault="00EF5D8D" w:rsidP="00EF5D8D">
      <w:pPr>
        <w:widowControl w:val="0"/>
        <w:spacing w:line="276" w:lineRule="auto"/>
        <w:jc w:val="both"/>
        <w:rPr>
          <w:rFonts w:asciiTheme="minorHAnsi" w:eastAsia="Calibri" w:hAnsiTheme="minorHAnsi"/>
          <w:sz w:val="22"/>
          <w:szCs w:val="22"/>
        </w:rPr>
      </w:pPr>
    </w:p>
    <w:p w:rsidR="00EF5D8D" w:rsidRPr="00771420" w:rsidRDefault="00EF5D8D" w:rsidP="00EF5D8D">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 xml:space="preserve">However, if you give less than 48 hours’ notice (not including weekends), or the course has already been committed to proceed because of your enrolment, or the course has already commenced, we cannot refund your fees. </w:t>
      </w:r>
    </w:p>
    <w:p w:rsidR="00EF5D8D" w:rsidRPr="00771420" w:rsidRDefault="00EF5D8D" w:rsidP="00EF5D8D">
      <w:pPr>
        <w:widowControl w:val="0"/>
        <w:spacing w:line="276" w:lineRule="auto"/>
        <w:jc w:val="both"/>
        <w:rPr>
          <w:rFonts w:asciiTheme="minorHAnsi" w:eastAsia="Calibri" w:hAnsiTheme="minorHAnsi"/>
          <w:sz w:val="22"/>
          <w:szCs w:val="22"/>
        </w:rPr>
      </w:pPr>
    </w:p>
    <w:p w:rsidR="00EF5D8D" w:rsidRPr="00771420" w:rsidRDefault="00EF5D8D" w:rsidP="00EF5D8D">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 xml:space="preserve">If there are exceptional circumstances which forced your withdrawal, you may write to the </w:t>
      </w:r>
      <w:r w:rsidR="00011C9C">
        <w:rPr>
          <w:rFonts w:asciiTheme="minorHAnsi" w:eastAsia="Calibri" w:hAnsiTheme="minorHAnsi"/>
          <w:sz w:val="22"/>
          <w:szCs w:val="22"/>
        </w:rPr>
        <w:t xml:space="preserve">College </w:t>
      </w:r>
      <w:r w:rsidRPr="00771420">
        <w:rPr>
          <w:rFonts w:asciiTheme="minorHAnsi" w:eastAsia="Calibri" w:hAnsiTheme="minorHAnsi"/>
          <w:sz w:val="22"/>
          <w:szCs w:val="22"/>
        </w:rPr>
        <w:t>Manager (PO Box 1930 Coffs Harbour 2450) within five working days of course commencement to request consideration for a refund. A partial or full refund may be approved or declined, and assessed on a case by case basis.</w:t>
      </w:r>
    </w:p>
    <w:p w:rsidR="00EF5D8D" w:rsidRPr="00771420" w:rsidRDefault="00EF5D8D" w:rsidP="00EF5D8D">
      <w:pPr>
        <w:widowControl w:val="0"/>
        <w:spacing w:line="276" w:lineRule="auto"/>
        <w:jc w:val="both"/>
        <w:rPr>
          <w:rFonts w:asciiTheme="minorHAnsi" w:eastAsia="Calibri" w:hAnsiTheme="minorHAnsi"/>
          <w:sz w:val="22"/>
          <w:szCs w:val="22"/>
        </w:rPr>
      </w:pPr>
    </w:p>
    <w:p w:rsidR="00EF5D8D" w:rsidRPr="00771420" w:rsidRDefault="00EF5D8D" w:rsidP="00EF5D8D">
      <w:pPr>
        <w:widowControl w:val="0"/>
        <w:spacing w:line="276" w:lineRule="auto"/>
        <w:jc w:val="both"/>
        <w:rPr>
          <w:rFonts w:asciiTheme="minorHAnsi" w:eastAsia="Calibri" w:hAnsiTheme="minorHAnsi"/>
          <w:sz w:val="22"/>
          <w:szCs w:val="22"/>
        </w:rPr>
      </w:pPr>
      <w:proofErr w:type="gramStart"/>
      <w:r w:rsidRPr="00771420">
        <w:rPr>
          <w:rFonts w:asciiTheme="minorHAnsi" w:eastAsia="Calibri" w:hAnsiTheme="minorHAnsi"/>
          <w:sz w:val="22"/>
          <w:szCs w:val="22"/>
        </w:rPr>
        <w:t>N.B.</w:t>
      </w:r>
      <w:proofErr w:type="gramEnd"/>
      <w:r w:rsidRPr="00771420">
        <w:rPr>
          <w:rFonts w:asciiTheme="minorHAnsi" w:eastAsia="Calibri" w:hAnsiTheme="minorHAnsi"/>
          <w:sz w:val="22"/>
          <w:szCs w:val="22"/>
        </w:rPr>
        <w:t xml:space="preserve"> If you have agreed to, and signed a payment plan for your fees, and you withdraw from your course, you will still be liable for the total cost of the course as agreed on the payment plan. </w:t>
      </w:r>
    </w:p>
    <w:p w:rsidR="00771420" w:rsidRPr="00771420" w:rsidRDefault="00EF5D8D" w:rsidP="00EF5D8D">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Refunds can only be made by credit card or cheque. Cheque refunds require approximately a two (2) week turnaround, for authorisation and posting.</w:t>
      </w:r>
    </w:p>
    <w:p w:rsidR="00EF5D8D" w:rsidRPr="00A450A7" w:rsidRDefault="00EF5D8D">
      <w:pPr>
        <w:pStyle w:val="BodyTextIndent"/>
      </w:pPr>
    </w:p>
    <w:p w:rsidR="00A26817" w:rsidRPr="00701DA1" w:rsidRDefault="00A26817" w:rsidP="001B0834">
      <w:pPr>
        <w:pStyle w:val="Heading2"/>
        <w:rPr>
          <w:rFonts w:asciiTheme="majorHAnsi" w:hAnsiTheme="majorHAnsi"/>
          <w:color w:val="622C79"/>
          <w:sz w:val="24"/>
          <w:szCs w:val="24"/>
        </w:rPr>
      </w:pPr>
      <w:bookmarkStart w:id="181" w:name="_Refund_Policy"/>
      <w:bookmarkStart w:id="182" w:name="_Toc441500411"/>
      <w:bookmarkEnd w:id="181"/>
      <w:r w:rsidRPr="00701DA1">
        <w:rPr>
          <w:rFonts w:asciiTheme="majorHAnsi" w:hAnsiTheme="majorHAnsi"/>
          <w:color w:val="622C79"/>
          <w:sz w:val="24"/>
          <w:szCs w:val="24"/>
        </w:rPr>
        <w:t>Refund Policy</w:t>
      </w:r>
      <w:bookmarkEnd w:id="182"/>
    </w:p>
    <w:p w:rsidR="00A26817" w:rsidRPr="00771420" w:rsidRDefault="00A26817" w:rsidP="00A3057F">
      <w:pPr>
        <w:pStyle w:val="BodyTextIndent"/>
        <w:spacing w:before="120"/>
        <w:ind w:left="0"/>
        <w:rPr>
          <w:rFonts w:asciiTheme="minorHAnsi" w:hAnsiTheme="minorHAnsi"/>
          <w:sz w:val="22"/>
          <w:szCs w:val="22"/>
        </w:rPr>
      </w:pPr>
      <w:r w:rsidRPr="00771420">
        <w:rPr>
          <w:rFonts w:asciiTheme="minorHAnsi" w:hAnsiTheme="minorHAnsi"/>
          <w:sz w:val="22"/>
          <w:szCs w:val="22"/>
        </w:rPr>
        <w:t xml:space="preserve">The policy of </w:t>
      </w:r>
      <w:r w:rsidR="001B0834" w:rsidRPr="00771420">
        <w:rPr>
          <w:rFonts w:asciiTheme="minorHAnsi" w:hAnsiTheme="minorHAnsi"/>
          <w:sz w:val="22"/>
          <w:szCs w:val="22"/>
        </w:rPr>
        <w:t xml:space="preserve">the </w:t>
      </w:r>
      <w:r w:rsidR="00011C9C">
        <w:rPr>
          <w:rFonts w:asciiTheme="minorHAnsi" w:hAnsiTheme="minorHAnsi"/>
          <w:sz w:val="22"/>
          <w:szCs w:val="22"/>
        </w:rPr>
        <w:t>College</w:t>
      </w:r>
      <w:r w:rsidRPr="00771420">
        <w:rPr>
          <w:rFonts w:asciiTheme="minorHAnsi" w:hAnsiTheme="minorHAnsi"/>
          <w:sz w:val="22"/>
          <w:szCs w:val="22"/>
        </w:rPr>
        <w:t xml:space="preserve"> is at all times to be fair and equitable to registered students.</w:t>
      </w:r>
      <w:r w:rsidR="00DB0851" w:rsidRPr="00771420">
        <w:rPr>
          <w:rFonts w:asciiTheme="minorHAnsi" w:hAnsiTheme="minorHAnsi"/>
          <w:sz w:val="22"/>
          <w:szCs w:val="22"/>
        </w:rPr>
        <w:t xml:space="preserve"> Applications for refunds can be made to the </w:t>
      </w:r>
      <w:r w:rsidR="00011C9C">
        <w:rPr>
          <w:rFonts w:asciiTheme="minorHAnsi" w:hAnsiTheme="minorHAnsi"/>
          <w:sz w:val="22"/>
          <w:szCs w:val="22"/>
        </w:rPr>
        <w:t xml:space="preserve">College </w:t>
      </w:r>
      <w:r w:rsidR="00F276E5" w:rsidRPr="00771420">
        <w:rPr>
          <w:rFonts w:asciiTheme="minorHAnsi" w:hAnsiTheme="minorHAnsi"/>
          <w:sz w:val="22"/>
          <w:szCs w:val="22"/>
        </w:rPr>
        <w:t>Manager</w:t>
      </w:r>
      <w:r w:rsidR="00DB0851" w:rsidRPr="00771420">
        <w:rPr>
          <w:rFonts w:asciiTheme="minorHAnsi" w:hAnsiTheme="minorHAnsi"/>
          <w:sz w:val="22"/>
          <w:szCs w:val="22"/>
        </w:rPr>
        <w:t>.</w:t>
      </w:r>
    </w:p>
    <w:p w:rsidR="00E22AC6" w:rsidRPr="00771420" w:rsidRDefault="00E22AC6" w:rsidP="00A3057F">
      <w:pPr>
        <w:spacing w:before="120"/>
        <w:rPr>
          <w:rFonts w:asciiTheme="minorHAnsi" w:hAnsiTheme="minorHAnsi"/>
          <w:sz w:val="22"/>
          <w:szCs w:val="22"/>
        </w:rPr>
      </w:pPr>
      <w:r w:rsidRPr="00771420">
        <w:rPr>
          <w:rFonts w:asciiTheme="minorHAnsi" w:hAnsiTheme="minorHAnsi"/>
          <w:sz w:val="22"/>
          <w:szCs w:val="22"/>
        </w:rPr>
        <w:t>If the course has not commenced and the student is unable to commence, a refund of 90% of the full fees will be forwarded to the student. 10% will be retained as administration charges.</w:t>
      </w:r>
    </w:p>
    <w:p w:rsidR="00E22AC6" w:rsidRPr="00771420" w:rsidRDefault="00E22AC6" w:rsidP="00A3057F">
      <w:pPr>
        <w:spacing w:before="120"/>
        <w:rPr>
          <w:rFonts w:asciiTheme="minorHAnsi" w:hAnsiTheme="minorHAnsi"/>
          <w:sz w:val="22"/>
          <w:szCs w:val="22"/>
        </w:rPr>
      </w:pPr>
      <w:r w:rsidRPr="00771420">
        <w:rPr>
          <w:rFonts w:asciiTheme="minorHAnsi" w:hAnsiTheme="minorHAnsi"/>
          <w:sz w:val="22"/>
          <w:szCs w:val="22"/>
        </w:rPr>
        <w:t xml:space="preserve">If a student is disadvantaged and cannot complete his/her course as a result of a situation that is instigated by the RTO then a full refund for the </w:t>
      </w:r>
      <w:r w:rsidR="00904068" w:rsidRPr="00771420">
        <w:rPr>
          <w:rFonts w:asciiTheme="minorHAnsi" w:hAnsiTheme="minorHAnsi"/>
          <w:sz w:val="22"/>
          <w:szCs w:val="22"/>
        </w:rPr>
        <w:t>non-delivered</w:t>
      </w:r>
      <w:r w:rsidRPr="00771420">
        <w:rPr>
          <w:rFonts w:asciiTheme="minorHAnsi" w:hAnsiTheme="minorHAnsi"/>
          <w:sz w:val="22"/>
          <w:szCs w:val="22"/>
        </w:rPr>
        <w:t xml:space="preserve"> portion of the course will be made  and a Statement of Attainment issued for units completed. </w:t>
      </w:r>
    </w:p>
    <w:p w:rsidR="00A26817" w:rsidRPr="00771420" w:rsidRDefault="00E22AC6" w:rsidP="00A3057F">
      <w:pPr>
        <w:spacing w:before="120"/>
        <w:rPr>
          <w:rFonts w:asciiTheme="minorHAnsi" w:hAnsiTheme="minorHAnsi"/>
          <w:sz w:val="22"/>
          <w:szCs w:val="22"/>
        </w:rPr>
      </w:pPr>
      <w:r w:rsidRPr="00771420">
        <w:rPr>
          <w:rFonts w:asciiTheme="minorHAnsi" w:hAnsiTheme="minorHAnsi"/>
          <w:sz w:val="22"/>
          <w:szCs w:val="22"/>
        </w:rPr>
        <w:lastRenderedPageBreak/>
        <w:t xml:space="preserve">If the student does not complete the course or withdraws of </w:t>
      </w:r>
      <w:proofErr w:type="gramStart"/>
      <w:r w:rsidRPr="00771420">
        <w:rPr>
          <w:rFonts w:asciiTheme="minorHAnsi" w:hAnsiTheme="minorHAnsi"/>
          <w:sz w:val="22"/>
          <w:szCs w:val="22"/>
        </w:rPr>
        <w:t>their own</w:t>
      </w:r>
      <w:proofErr w:type="gramEnd"/>
      <w:r w:rsidRPr="00771420">
        <w:rPr>
          <w:rFonts w:asciiTheme="minorHAnsi" w:hAnsiTheme="minorHAnsi"/>
          <w:sz w:val="22"/>
          <w:szCs w:val="22"/>
        </w:rPr>
        <w:t xml:space="preserve"> volition then the normal refund policy of "no refund after commencement of course" applies.</w:t>
      </w:r>
    </w:p>
    <w:p w:rsidR="00A26817" w:rsidRPr="00A450A7" w:rsidRDefault="00A26817">
      <w:pPr>
        <w:pStyle w:val="BodyTextIndent"/>
      </w:pPr>
    </w:p>
    <w:p w:rsidR="00A26817" w:rsidRPr="00701DA1" w:rsidRDefault="00E96638"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83" w:name="_LANGUAGE,_LITERACY_&amp;"/>
      <w:bookmarkStart w:id="184" w:name="_Toc441500412"/>
      <w:bookmarkEnd w:id="183"/>
      <w:r w:rsidRPr="00701DA1">
        <w:rPr>
          <w:rFonts w:asciiTheme="majorHAnsi" w:hAnsiTheme="majorHAnsi"/>
          <w:b/>
          <w:color w:val="622C79"/>
          <w:sz w:val="32"/>
          <w:szCs w:val="32"/>
        </w:rPr>
        <w:t>Language, Literacy &amp; Numeracy Support</w:t>
      </w:r>
      <w:bookmarkEnd w:id="184"/>
    </w:p>
    <w:p w:rsidR="00A26817" w:rsidRDefault="00A26817"/>
    <w:p w:rsidR="00A26817" w:rsidRPr="00771420" w:rsidRDefault="00BD0423" w:rsidP="00A3057F">
      <w:pPr>
        <w:pStyle w:val="BodyTextIndent2"/>
        <w:spacing w:before="0"/>
        <w:ind w:left="0"/>
        <w:rPr>
          <w:rFonts w:asciiTheme="minorHAnsi" w:hAnsiTheme="minorHAnsi"/>
          <w:sz w:val="22"/>
          <w:szCs w:val="22"/>
        </w:rPr>
      </w:pPr>
      <w:r w:rsidRPr="00771420">
        <w:rPr>
          <w:rFonts w:asciiTheme="minorHAnsi" w:hAnsiTheme="minorHAnsi"/>
          <w:sz w:val="22"/>
          <w:szCs w:val="22"/>
        </w:rPr>
        <w:t>S</w:t>
      </w:r>
      <w:r w:rsidR="00A26817" w:rsidRPr="00771420">
        <w:rPr>
          <w:rFonts w:asciiTheme="minorHAnsi" w:hAnsiTheme="minorHAnsi"/>
          <w:sz w:val="22"/>
          <w:szCs w:val="22"/>
        </w:rPr>
        <w:t xml:space="preserve">tudents </w:t>
      </w:r>
      <w:r w:rsidRPr="00771420">
        <w:rPr>
          <w:rFonts w:asciiTheme="minorHAnsi" w:hAnsiTheme="minorHAnsi"/>
          <w:sz w:val="22"/>
          <w:szCs w:val="22"/>
        </w:rPr>
        <w:t>may</w:t>
      </w:r>
      <w:r w:rsidR="00A26817" w:rsidRPr="00771420">
        <w:rPr>
          <w:rFonts w:asciiTheme="minorHAnsi" w:hAnsiTheme="minorHAnsi"/>
          <w:sz w:val="22"/>
          <w:szCs w:val="22"/>
        </w:rPr>
        <w:t xml:space="preserve"> be assessed in order to ascertain if their </w:t>
      </w:r>
      <w:r w:rsidR="00E607B1" w:rsidRPr="00771420">
        <w:rPr>
          <w:rFonts w:asciiTheme="minorHAnsi" w:hAnsiTheme="minorHAnsi"/>
          <w:sz w:val="22"/>
          <w:szCs w:val="22"/>
        </w:rPr>
        <w:t xml:space="preserve">Language, </w:t>
      </w:r>
      <w:r w:rsidR="00A26817" w:rsidRPr="00771420">
        <w:rPr>
          <w:rFonts w:asciiTheme="minorHAnsi" w:hAnsiTheme="minorHAnsi"/>
          <w:sz w:val="22"/>
          <w:szCs w:val="22"/>
        </w:rPr>
        <w:t>Literacy and Numeracy skills are sufficient to successfully undertake the training program. This is usually v</w:t>
      </w:r>
      <w:r w:rsidR="00E607B1" w:rsidRPr="00771420">
        <w:rPr>
          <w:rFonts w:asciiTheme="minorHAnsi" w:hAnsiTheme="minorHAnsi"/>
          <w:sz w:val="22"/>
          <w:szCs w:val="22"/>
        </w:rPr>
        <w:t>ia completion of an LLN assessment plus computer skills assessment and/or interview</w:t>
      </w:r>
      <w:r w:rsidR="00A26817" w:rsidRPr="00771420">
        <w:rPr>
          <w:rFonts w:asciiTheme="minorHAnsi" w:hAnsiTheme="minorHAnsi"/>
          <w:sz w:val="22"/>
          <w:szCs w:val="22"/>
        </w:rPr>
        <w:t xml:space="preserve">. </w:t>
      </w:r>
      <w:r w:rsidR="00E607B1" w:rsidRPr="00771420">
        <w:rPr>
          <w:rFonts w:asciiTheme="minorHAnsi" w:hAnsiTheme="minorHAnsi"/>
          <w:sz w:val="22"/>
          <w:szCs w:val="22"/>
        </w:rPr>
        <w:t xml:space="preserve">Students may also be required to complete an exercise contained in the proposed training program. </w:t>
      </w:r>
    </w:p>
    <w:p w:rsidR="00A26817" w:rsidRPr="00A450A7" w:rsidRDefault="00A26817"/>
    <w:p w:rsidR="00A26817" w:rsidRPr="00701DA1" w:rsidRDefault="00A26817"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85" w:name="_Toc441500413"/>
      <w:r w:rsidRPr="00701DA1">
        <w:rPr>
          <w:rFonts w:asciiTheme="majorHAnsi" w:hAnsiTheme="majorHAnsi"/>
          <w:b/>
          <w:color w:val="622C79"/>
          <w:sz w:val="32"/>
          <w:szCs w:val="32"/>
        </w:rPr>
        <w:t xml:space="preserve">Student </w:t>
      </w:r>
      <w:r w:rsidR="001E04D5" w:rsidRPr="00701DA1">
        <w:rPr>
          <w:rFonts w:asciiTheme="majorHAnsi" w:hAnsiTheme="majorHAnsi"/>
          <w:b/>
          <w:color w:val="622C79"/>
          <w:sz w:val="32"/>
          <w:szCs w:val="32"/>
        </w:rPr>
        <w:t>Support</w:t>
      </w:r>
      <w:bookmarkEnd w:id="185"/>
    </w:p>
    <w:p w:rsidR="00A26817" w:rsidRDefault="00A26817">
      <w:pPr>
        <w:rPr>
          <w:rFonts w:ascii="Century Schoolbook" w:hAnsi="Century Schoolbook"/>
        </w:rPr>
      </w:pPr>
    </w:p>
    <w:p w:rsidR="00A07611" w:rsidRPr="00701DA1" w:rsidRDefault="00A07611" w:rsidP="00A07611">
      <w:pPr>
        <w:pStyle w:val="Heading2"/>
        <w:rPr>
          <w:rFonts w:asciiTheme="majorHAnsi" w:hAnsiTheme="majorHAnsi"/>
          <w:color w:val="622C79"/>
          <w:sz w:val="24"/>
          <w:szCs w:val="24"/>
        </w:rPr>
      </w:pPr>
      <w:bookmarkStart w:id="186" w:name="_Toc409775305"/>
      <w:bookmarkStart w:id="187" w:name="_Toc441500414"/>
      <w:r w:rsidRPr="00701DA1">
        <w:rPr>
          <w:rFonts w:asciiTheme="majorHAnsi" w:hAnsiTheme="majorHAnsi"/>
          <w:color w:val="622C79"/>
          <w:sz w:val="24"/>
          <w:szCs w:val="24"/>
        </w:rPr>
        <w:t>Student Support and Welfare</w:t>
      </w:r>
      <w:bookmarkEnd w:id="186"/>
      <w:bookmarkEnd w:id="187"/>
    </w:p>
    <w:p w:rsidR="00A07611" w:rsidRPr="00771420" w:rsidRDefault="00A07611" w:rsidP="00A07611">
      <w:pPr>
        <w:widowControl w:val="0"/>
        <w:jc w:val="both"/>
        <w:rPr>
          <w:rFonts w:asciiTheme="minorHAnsi" w:eastAsia="Calibri" w:hAnsiTheme="minorHAnsi"/>
          <w:sz w:val="22"/>
          <w:szCs w:val="22"/>
        </w:rPr>
      </w:pPr>
      <w:r w:rsidRPr="00771420">
        <w:rPr>
          <w:rFonts w:asciiTheme="minorHAnsi" w:eastAsia="Calibri" w:hAnsiTheme="minorHAnsi"/>
          <w:sz w:val="22"/>
          <w:szCs w:val="22"/>
        </w:rPr>
        <w:t xml:space="preserve">The staff and </w:t>
      </w:r>
      <w:r w:rsidR="00201E43">
        <w:rPr>
          <w:rFonts w:asciiTheme="minorHAnsi" w:eastAsia="Calibri" w:hAnsiTheme="minorHAnsi"/>
          <w:sz w:val="22"/>
          <w:szCs w:val="22"/>
        </w:rPr>
        <w:t>trainer</w:t>
      </w:r>
      <w:r w:rsidRPr="00771420">
        <w:rPr>
          <w:rFonts w:asciiTheme="minorHAnsi" w:eastAsia="Calibri" w:hAnsiTheme="minorHAnsi"/>
          <w:sz w:val="22"/>
          <w:szCs w:val="22"/>
        </w:rPr>
        <w:t xml:space="preserve">s of Coffs Coast Community College are here to help you achieve your learning goals. Help is available with reading, writing and mathematics. If you need extra support or help please contact the office or your </w:t>
      </w:r>
      <w:r w:rsidR="00201E43">
        <w:rPr>
          <w:rFonts w:asciiTheme="minorHAnsi" w:eastAsia="Calibri" w:hAnsiTheme="minorHAnsi"/>
          <w:sz w:val="22"/>
          <w:szCs w:val="22"/>
        </w:rPr>
        <w:t>trainer</w:t>
      </w:r>
      <w:r w:rsidRPr="00771420">
        <w:rPr>
          <w:rFonts w:asciiTheme="minorHAnsi" w:eastAsia="Calibri" w:hAnsiTheme="minorHAnsi"/>
          <w:sz w:val="22"/>
          <w:szCs w:val="22"/>
        </w:rPr>
        <w:t>.</w:t>
      </w:r>
    </w:p>
    <w:p w:rsidR="00A07611" w:rsidRPr="00771420" w:rsidRDefault="00A07611" w:rsidP="00A07611">
      <w:pPr>
        <w:widowControl w:val="0"/>
        <w:jc w:val="both"/>
        <w:rPr>
          <w:rFonts w:asciiTheme="minorHAnsi" w:eastAsia="Calibri" w:hAnsiTheme="minorHAnsi"/>
          <w:sz w:val="22"/>
          <w:szCs w:val="22"/>
        </w:rPr>
      </w:pPr>
    </w:p>
    <w:p w:rsidR="00A07611" w:rsidRPr="00771420" w:rsidRDefault="00A07611" w:rsidP="00A07611">
      <w:pPr>
        <w:widowControl w:val="0"/>
        <w:jc w:val="both"/>
        <w:rPr>
          <w:rFonts w:asciiTheme="minorHAnsi" w:eastAsia="Calibri" w:hAnsiTheme="minorHAnsi"/>
          <w:sz w:val="22"/>
          <w:szCs w:val="22"/>
        </w:rPr>
      </w:pPr>
      <w:r w:rsidRPr="00771420">
        <w:rPr>
          <w:rFonts w:asciiTheme="minorHAnsi" w:eastAsia="Calibri" w:hAnsiTheme="minorHAnsi"/>
          <w:sz w:val="22"/>
          <w:szCs w:val="22"/>
        </w:rPr>
        <w:t>We can assist you with photocopying and faxing</w:t>
      </w:r>
      <w:r w:rsidRPr="00771420">
        <w:rPr>
          <w:rFonts w:asciiTheme="minorHAnsi" w:eastAsia="Calibri" w:hAnsiTheme="minorHAnsi"/>
          <w:sz w:val="22"/>
          <w:szCs w:val="22"/>
          <w:lang w:val="en-US"/>
        </w:rPr>
        <w:t xml:space="preserve"> for </w:t>
      </w:r>
      <w:r w:rsidRPr="00771420">
        <w:rPr>
          <w:rFonts w:asciiTheme="minorHAnsi" w:eastAsia="Calibri" w:hAnsiTheme="minorHAnsi"/>
          <w:sz w:val="22"/>
          <w:szCs w:val="22"/>
        </w:rPr>
        <w:t>a small fee to help cover costs.</w:t>
      </w:r>
      <w:r w:rsidRPr="00771420">
        <w:rPr>
          <w:rFonts w:asciiTheme="minorHAnsi" w:eastAsia="Calibri" w:hAnsiTheme="minorHAnsi"/>
          <w:sz w:val="22"/>
          <w:szCs w:val="22"/>
          <w:lang w:val="en-US"/>
        </w:rPr>
        <w:t xml:space="preserve"> We may be able to facilitate additional support, make adjustments or provide equipment to assist you, as required</w:t>
      </w:r>
    </w:p>
    <w:p w:rsidR="00A07611" w:rsidRPr="00771420" w:rsidRDefault="00A07611" w:rsidP="00A07611">
      <w:pPr>
        <w:widowControl w:val="0"/>
        <w:jc w:val="both"/>
        <w:rPr>
          <w:rFonts w:asciiTheme="minorHAnsi" w:eastAsia="Calibri" w:hAnsiTheme="minorHAnsi"/>
          <w:sz w:val="22"/>
          <w:szCs w:val="22"/>
        </w:rPr>
      </w:pPr>
    </w:p>
    <w:p w:rsidR="00A07611" w:rsidRPr="00771420" w:rsidRDefault="00A07611" w:rsidP="00A07611">
      <w:pPr>
        <w:widowControl w:val="0"/>
        <w:jc w:val="both"/>
        <w:rPr>
          <w:rFonts w:asciiTheme="minorHAnsi" w:eastAsia="Calibri" w:hAnsiTheme="minorHAnsi"/>
          <w:sz w:val="22"/>
          <w:szCs w:val="22"/>
        </w:rPr>
      </w:pPr>
      <w:r w:rsidRPr="00771420">
        <w:rPr>
          <w:rFonts w:asciiTheme="minorHAnsi" w:eastAsia="Calibri" w:hAnsiTheme="minorHAnsi"/>
          <w:sz w:val="22"/>
          <w:szCs w:val="22"/>
        </w:rPr>
        <w:t xml:space="preserve">Whatever your needs may be, don’t be afraid to ask us for help. </w:t>
      </w:r>
    </w:p>
    <w:p w:rsidR="00A07611" w:rsidRPr="00C42566" w:rsidRDefault="00A07611">
      <w:pPr>
        <w:rPr>
          <w:rFonts w:ascii="Century Schoolbook" w:hAnsi="Century Schoolbook"/>
        </w:rPr>
      </w:pPr>
    </w:p>
    <w:p w:rsidR="00121038" w:rsidRPr="00701DA1" w:rsidRDefault="00121038" w:rsidP="001B0834">
      <w:pPr>
        <w:pStyle w:val="Heading2"/>
        <w:rPr>
          <w:rFonts w:asciiTheme="majorHAnsi" w:hAnsiTheme="majorHAnsi"/>
          <w:color w:val="622C79"/>
          <w:sz w:val="24"/>
          <w:szCs w:val="24"/>
        </w:rPr>
      </w:pPr>
      <w:bookmarkStart w:id="188" w:name="_Student_Services,_Welfare"/>
      <w:bookmarkStart w:id="189" w:name="_Toc441500415"/>
      <w:bookmarkEnd w:id="188"/>
      <w:r w:rsidRPr="00701DA1">
        <w:rPr>
          <w:rFonts w:asciiTheme="majorHAnsi" w:hAnsiTheme="majorHAnsi"/>
          <w:color w:val="622C79"/>
          <w:sz w:val="24"/>
          <w:szCs w:val="24"/>
        </w:rPr>
        <w:t>Student Services, Welfare and Guidance</w:t>
      </w:r>
      <w:bookmarkEnd w:id="189"/>
    </w:p>
    <w:p w:rsidR="00121038" w:rsidRPr="00771420" w:rsidRDefault="001B0834" w:rsidP="00A3057F">
      <w:pPr>
        <w:pStyle w:val="BodyTextIndent2"/>
        <w:ind w:left="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 </w:t>
      </w:r>
      <w:r w:rsidR="00017753" w:rsidRPr="00771420">
        <w:rPr>
          <w:rFonts w:asciiTheme="minorHAnsi" w:hAnsiTheme="minorHAnsi"/>
          <w:sz w:val="22"/>
          <w:szCs w:val="22"/>
        </w:rPr>
        <w:t>uses quality</w:t>
      </w:r>
      <w:r w:rsidR="00121038" w:rsidRPr="00771420">
        <w:rPr>
          <w:rFonts w:asciiTheme="minorHAnsi" w:hAnsiTheme="minorHAnsi"/>
          <w:sz w:val="22"/>
          <w:szCs w:val="22"/>
        </w:rPr>
        <w:t xml:space="preserve"> management practices to ensure effective student service</w:t>
      </w:r>
      <w:r w:rsidR="00F723D4" w:rsidRPr="00771420">
        <w:rPr>
          <w:rFonts w:asciiTheme="minorHAnsi" w:hAnsiTheme="minorHAnsi"/>
          <w:sz w:val="22"/>
          <w:szCs w:val="22"/>
        </w:rPr>
        <w:t>s</w:t>
      </w:r>
      <w:r w:rsidR="00121038" w:rsidRPr="00771420">
        <w:rPr>
          <w:rFonts w:asciiTheme="minorHAnsi" w:hAnsiTheme="minorHAnsi"/>
          <w:sz w:val="22"/>
          <w:szCs w:val="22"/>
        </w:rPr>
        <w:t xml:space="preserve">. </w:t>
      </w:r>
      <w:r w:rsidR="00F723D4" w:rsidRPr="00771420">
        <w:rPr>
          <w:rFonts w:asciiTheme="minorHAnsi" w:hAnsiTheme="minorHAnsi"/>
          <w:sz w:val="22"/>
          <w:szCs w:val="22"/>
        </w:rPr>
        <w:t>O</w:t>
      </w:r>
      <w:r w:rsidR="00121038" w:rsidRPr="00771420">
        <w:rPr>
          <w:rFonts w:asciiTheme="minorHAnsi" w:hAnsiTheme="minorHAnsi"/>
          <w:sz w:val="22"/>
          <w:szCs w:val="22"/>
        </w:rPr>
        <w:t>perational standards ensure timely issuance of training assessments, results and qualifications</w:t>
      </w:r>
      <w:r w:rsidR="001E04D5" w:rsidRPr="00771420">
        <w:rPr>
          <w:rFonts w:asciiTheme="minorHAnsi" w:hAnsiTheme="minorHAnsi"/>
          <w:sz w:val="22"/>
          <w:szCs w:val="22"/>
        </w:rPr>
        <w:t>,</w:t>
      </w:r>
      <w:r w:rsidR="00121038" w:rsidRPr="00771420">
        <w:rPr>
          <w:rFonts w:asciiTheme="minorHAnsi" w:hAnsiTheme="minorHAnsi"/>
          <w:sz w:val="22"/>
          <w:szCs w:val="22"/>
        </w:rPr>
        <w:t xml:space="preserve"> appropriate to competence achieved and issued in accordance with National guidelines. All student </w:t>
      </w:r>
      <w:r w:rsidR="00F723D4" w:rsidRPr="00771420">
        <w:rPr>
          <w:rFonts w:asciiTheme="minorHAnsi" w:hAnsiTheme="minorHAnsi"/>
          <w:sz w:val="22"/>
          <w:szCs w:val="22"/>
        </w:rPr>
        <w:t>results</w:t>
      </w:r>
      <w:r w:rsidR="00121038" w:rsidRPr="00771420">
        <w:rPr>
          <w:rFonts w:asciiTheme="minorHAnsi" w:hAnsiTheme="minorHAnsi"/>
          <w:sz w:val="22"/>
          <w:szCs w:val="22"/>
        </w:rPr>
        <w:t xml:space="preserve"> and documentation is recorded, kept confidential and securely archived. Records are kept in safe custody, with access restricted to authorised staff. Students can access their files by request, </w:t>
      </w:r>
      <w:r w:rsidR="001E04D5" w:rsidRPr="00771420">
        <w:rPr>
          <w:rFonts w:asciiTheme="minorHAnsi" w:hAnsiTheme="minorHAnsi"/>
          <w:sz w:val="22"/>
          <w:szCs w:val="22"/>
        </w:rPr>
        <w:t xml:space="preserve">with 14 </w:t>
      </w:r>
      <w:r w:rsidR="007E34F4" w:rsidRPr="00771420">
        <w:rPr>
          <w:rFonts w:asciiTheme="minorHAnsi" w:hAnsiTheme="minorHAnsi"/>
          <w:sz w:val="22"/>
          <w:szCs w:val="22"/>
        </w:rPr>
        <w:t>days’ notice</w:t>
      </w:r>
      <w:r w:rsidR="001E04D5" w:rsidRPr="00771420">
        <w:rPr>
          <w:rFonts w:asciiTheme="minorHAnsi" w:hAnsiTheme="minorHAnsi"/>
          <w:sz w:val="22"/>
          <w:szCs w:val="22"/>
        </w:rPr>
        <w:t xml:space="preserve"> </w:t>
      </w:r>
      <w:r w:rsidR="00121038" w:rsidRPr="00771420">
        <w:rPr>
          <w:rFonts w:asciiTheme="minorHAnsi" w:hAnsiTheme="minorHAnsi"/>
          <w:sz w:val="22"/>
          <w:szCs w:val="22"/>
        </w:rPr>
        <w:t xml:space="preserve">in writing. All relevant </w:t>
      </w:r>
      <w:r w:rsidR="00011C9C">
        <w:rPr>
          <w:rFonts w:asciiTheme="minorHAnsi" w:hAnsiTheme="minorHAnsi"/>
          <w:sz w:val="22"/>
          <w:szCs w:val="22"/>
        </w:rPr>
        <w:t>College</w:t>
      </w:r>
      <w:r w:rsidR="00121038" w:rsidRPr="00771420">
        <w:rPr>
          <w:rFonts w:asciiTheme="minorHAnsi" w:hAnsiTheme="minorHAnsi"/>
          <w:sz w:val="22"/>
          <w:szCs w:val="22"/>
        </w:rPr>
        <w:t xml:space="preserve"> documents carry a version number and date. Records of updated version numbers are kept on file. </w:t>
      </w:r>
    </w:p>
    <w:p w:rsidR="00121038" w:rsidRPr="00771420" w:rsidRDefault="001B0834" w:rsidP="00A3057F">
      <w:pPr>
        <w:pStyle w:val="BodyTextIndent2"/>
        <w:ind w:left="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 has student welfare and guidance services relevant to its training products. Where necessary, </w:t>
      </w:r>
      <w:r w:rsidR="00DB0851" w:rsidRPr="00771420">
        <w:rPr>
          <w:rFonts w:asciiTheme="minorHAnsi" w:hAnsiTheme="minorHAnsi"/>
          <w:sz w:val="22"/>
          <w:szCs w:val="22"/>
        </w:rPr>
        <w:t>students requiring literacy and/or numeracy support are referred to</w:t>
      </w:r>
      <w:r w:rsidR="00121038" w:rsidRPr="00771420">
        <w:rPr>
          <w:rFonts w:asciiTheme="minorHAnsi" w:hAnsiTheme="minorHAnsi"/>
          <w:sz w:val="22"/>
          <w:szCs w:val="22"/>
        </w:rPr>
        <w:t xml:space="preserve"> relevant qualified experts. Any fees incurred are the responsibility of the student. </w:t>
      </w:r>
    </w:p>
    <w:p w:rsidR="00121038" w:rsidRPr="00771420" w:rsidRDefault="001B0834" w:rsidP="00A3057F">
      <w:pPr>
        <w:pStyle w:val="BodyTextIndent2"/>
        <w:ind w:left="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 has access to personnel with experience in developing diagnostic assessment services for diverse client needs.</w:t>
      </w:r>
    </w:p>
    <w:p w:rsidR="00121038" w:rsidRPr="00771420" w:rsidRDefault="001B0834" w:rsidP="00A3057F">
      <w:pPr>
        <w:pStyle w:val="BodyTextIndent2"/>
        <w:ind w:left="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 inform</w:t>
      </w:r>
      <w:r w:rsidR="001E04D5" w:rsidRPr="00771420">
        <w:rPr>
          <w:rFonts w:asciiTheme="minorHAnsi" w:hAnsiTheme="minorHAnsi"/>
          <w:sz w:val="22"/>
          <w:szCs w:val="22"/>
        </w:rPr>
        <w:t>s students of</w:t>
      </w:r>
      <w:r w:rsidR="00121038" w:rsidRPr="00771420">
        <w:rPr>
          <w:rFonts w:asciiTheme="minorHAnsi" w:hAnsiTheme="minorHAnsi"/>
          <w:sz w:val="22"/>
          <w:szCs w:val="22"/>
        </w:rPr>
        <w:t xml:space="preserve"> all fees and charges prior to enrolment. Students are advised of course content, outcomes, and assessment procedures before training commences.  </w:t>
      </w:r>
    </w:p>
    <w:p w:rsidR="00121038" w:rsidRPr="00771420" w:rsidRDefault="001B0834" w:rsidP="00A3057F">
      <w:pPr>
        <w:pStyle w:val="BodyTextIndent2"/>
        <w:ind w:left="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’s quality focus includes access and equity, recognition of prior learning, fair and equitable refund policy, </w:t>
      </w:r>
      <w:r w:rsidR="00606BE2" w:rsidRPr="00771420">
        <w:rPr>
          <w:rFonts w:asciiTheme="minorHAnsi" w:hAnsiTheme="minorHAnsi"/>
          <w:sz w:val="22"/>
          <w:szCs w:val="22"/>
        </w:rPr>
        <w:t>complaint</w:t>
      </w:r>
      <w:r w:rsidR="00121038" w:rsidRPr="00771420">
        <w:rPr>
          <w:rFonts w:asciiTheme="minorHAnsi" w:hAnsiTheme="minorHAnsi"/>
          <w:sz w:val="22"/>
          <w:szCs w:val="22"/>
        </w:rPr>
        <w:t xml:space="preserve"> </w:t>
      </w:r>
      <w:r w:rsidR="001E04D5" w:rsidRPr="00771420">
        <w:rPr>
          <w:rFonts w:asciiTheme="minorHAnsi" w:hAnsiTheme="minorHAnsi"/>
          <w:sz w:val="22"/>
          <w:szCs w:val="22"/>
        </w:rPr>
        <w:t>and</w:t>
      </w:r>
      <w:r w:rsidR="00121038" w:rsidRPr="00771420">
        <w:rPr>
          <w:rFonts w:asciiTheme="minorHAnsi" w:hAnsiTheme="minorHAnsi"/>
          <w:sz w:val="22"/>
          <w:szCs w:val="22"/>
        </w:rPr>
        <w:t xml:space="preserve"> appeal policy </w:t>
      </w:r>
      <w:r w:rsidR="00F723D4" w:rsidRPr="00771420">
        <w:rPr>
          <w:rFonts w:asciiTheme="minorHAnsi" w:hAnsiTheme="minorHAnsi"/>
          <w:sz w:val="22"/>
          <w:szCs w:val="22"/>
        </w:rPr>
        <w:t>and</w:t>
      </w:r>
      <w:r w:rsidR="00121038" w:rsidRPr="00771420">
        <w:rPr>
          <w:rFonts w:asciiTheme="minorHAnsi" w:hAnsiTheme="minorHAnsi"/>
          <w:sz w:val="22"/>
          <w:szCs w:val="22"/>
        </w:rPr>
        <w:t xml:space="preserve"> procedure. For any matter outside of </w:t>
      </w: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’s expertise or control, </w:t>
      </w:r>
      <w:r w:rsidRPr="00771420">
        <w:rPr>
          <w:rFonts w:asciiTheme="minorHAnsi" w:hAnsiTheme="minorHAnsi"/>
          <w:sz w:val="22"/>
          <w:szCs w:val="22"/>
        </w:rPr>
        <w:t xml:space="preserve">the </w:t>
      </w:r>
      <w:r w:rsidR="00011C9C">
        <w:rPr>
          <w:rFonts w:asciiTheme="minorHAnsi" w:hAnsiTheme="minorHAnsi"/>
          <w:sz w:val="22"/>
          <w:szCs w:val="22"/>
        </w:rPr>
        <w:t>College</w:t>
      </w:r>
      <w:r w:rsidR="00121038" w:rsidRPr="00771420">
        <w:rPr>
          <w:rFonts w:asciiTheme="minorHAnsi" w:hAnsiTheme="minorHAnsi"/>
          <w:sz w:val="22"/>
          <w:szCs w:val="22"/>
        </w:rPr>
        <w:t xml:space="preserve"> will make every attempt to refer the student to the relevant agency or expert.</w:t>
      </w:r>
    </w:p>
    <w:p w:rsidR="00121038" w:rsidRPr="00A450A7" w:rsidRDefault="00121038">
      <w:pPr>
        <w:rPr>
          <w:rFonts w:ascii="Century Schoolbook" w:hAnsi="Century Schoolbook"/>
        </w:rPr>
      </w:pPr>
    </w:p>
    <w:p w:rsidR="00A26817" w:rsidRPr="00701DA1" w:rsidRDefault="00A26817" w:rsidP="001B0834">
      <w:pPr>
        <w:pStyle w:val="Heading2"/>
        <w:rPr>
          <w:rFonts w:asciiTheme="majorHAnsi" w:hAnsiTheme="majorHAnsi"/>
          <w:color w:val="622C79"/>
          <w:sz w:val="24"/>
          <w:szCs w:val="24"/>
        </w:rPr>
      </w:pPr>
      <w:bookmarkStart w:id="190" w:name="_Toc441500416"/>
      <w:r w:rsidRPr="00701DA1">
        <w:rPr>
          <w:rFonts w:asciiTheme="majorHAnsi" w:hAnsiTheme="majorHAnsi"/>
          <w:color w:val="622C79"/>
          <w:sz w:val="24"/>
          <w:szCs w:val="24"/>
        </w:rPr>
        <w:t>Procedure for Student Support/Counselling</w:t>
      </w:r>
      <w:bookmarkEnd w:id="190"/>
    </w:p>
    <w:p w:rsidR="001E6407" w:rsidRPr="00771420" w:rsidRDefault="001B0834" w:rsidP="00771420">
      <w:pPr>
        <w:pStyle w:val="BodyTextIndent2"/>
        <w:ind w:left="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A26817" w:rsidRPr="00771420">
        <w:rPr>
          <w:rFonts w:asciiTheme="minorHAnsi" w:hAnsiTheme="minorHAnsi"/>
          <w:sz w:val="22"/>
          <w:szCs w:val="22"/>
        </w:rPr>
        <w:t xml:space="preserve"> is at all times concerned with the welfare of our students. </w:t>
      </w:r>
      <w:r w:rsidR="00C42566" w:rsidRPr="00771420">
        <w:rPr>
          <w:rFonts w:asciiTheme="minorHAnsi" w:hAnsiTheme="minorHAnsi"/>
          <w:sz w:val="22"/>
          <w:szCs w:val="22"/>
        </w:rPr>
        <w:t xml:space="preserve">Staff will counsel students as appropriate and/or refer them to qualified counsellors. </w:t>
      </w:r>
      <w:r w:rsidR="00A26817" w:rsidRPr="00771420">
        <w:rPr>
          <w:rFonts w:asciiTheme="minorHAnsi" w:hAnsiTheme="minorHAnsi"/>
          <w:sz w:val="22"/>
          <w:szCs w:val="22"/>
        </w:rPr>
        <w:t>The staff are required to respond to and attempt to alleviate any signs of dis</w:t>
      </w:r>
      <w:r w:rsidR="00F723D4" w:rsidRPr="00771420">
        <w:rPr>
          <w:rFonts w:asciiTheme="minorHAnsi" w:hAnsiTheme="minorHAnsi"/>
          <w:sz w:val="22"/>
          <w:szCs w:val="22"/>
        </w:rPr>
        <w:t xml:space="preserve">tress or discomfort by students, and to actively render appropriate assistance.  </w:t>
      </w:r>
    </w:p>
    <w:p w:rsidR="00A26817" w:rsidRPr="00A450A7" w:rsidRDefault="00A26817" w:rsidP="00A93722"/>
    <w:p w:rsidR="00A26817" w:rsidRPr="00701DA1" w:rsidRDefault="00492FF3"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91" w:name="_Toc441500417"/>
      <w:r w:rsidRPr="00701DA1">
        <w:rPr>
          <w:rFonts w:asciiTheme="majorHAnsi" w:hAnsiTheme="majorHAnsi"/>
          <w:b/>
          <w:color w:val="622C79"/>
          <w:sz w:val="32"/>
          <w:szCs w:val="32"/>
        </w:rPr>
        <w:lastRenderedPageBreak/>
        <w:t>Flexible Learning &amp; Assessment</w:t>
      </w:r>
      <w:bookmarkEnd w:id="191"/>
    </w:p>
    <w:p w:rsidR="00A26817" w:rsidRDefault="00A26817"/>
    <w:p w:rsidR="00BB0D6E" w:rsidRPr="00701DA1" w:rsidRDefault="00BB0D6E" w:rsidP="001B0834">
      <w:pPr>
        <w:pStyle w:val="Heading2"/>
        <w:rPr>
          <w:rFonts w:asciiTheme="majorHAnsi" w:hAnsiTheme="majorHAnsi"/>
          <w:color w:val="622C79"/>
          <w:sz w:val="24"/>
          <w:szCs w:val="24"/>
        </w:rPr>
      </w:pPr>
      <w:bookmarkStart w:id="192" w:name="_Training_and_Assessment"/>
      <w:bookmarkStart w:id="193" w:name="_Toc441500418"/>
      <w:bookmarkEnd w:id="192"/>
      <w:r w:rsidRPr="00701DA1">
        <w:rPr>
          <w:rFonts w:asciiTheme="majorHAnsi" w:hAnsiTheme="majorHAnsi"/>
          <w:color w:val="622C79"/>
          <w:sz w:val="24"/>
          <w:szCs w:val="24"/>
        </w:rPr>
        <w:t>Training and Assessment Standards</w:t>
      </w:r>
      <w:bookmarkEnd w:id="193"/>
    </w:p>
    <w:p w:rsidR="00A215E3" w:rsidRPr="00771420" w:rsidRDefault="001B0834" w:rsidP="00A3057F">
      <w:pPr>
        <w:spacing w:before="12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2C2F1A" w:rsidRPr="00771420">
        <w:rPr>
          <w:rFonts w:asciiTheme="minorHAnsi" w:hAnsiTheme="minorHAnsi"/>
          <w:sz w:val="22"/>
          <w:szCs w:val="22"/>
        </w:rPr>
        <w:t>’s</w:t>
      </w:r>
      <w:r w:rsidR="00BB0D6E" w:rsidRPr="00771420">
        <w:rPr>
          <w:rFonts w:asciiTheme="minorHAnsi" w:hAnsiTheme="minorHAnsi"/>
          <w:sz w:val="22"/>
          <w:szCs w:val="22"/>
        </w:rPr>
        <w:t xml:space="preserve"> </w:t>
      </w:r>
      <w:proofErr w:type="gramStart"/>
      <w:r w:rsidR="00BD4241" w:rsidRPr="00771420">
        <w:rPr>
          <w:rFonts w:asciiTheme="minorHAnsi" w:hAnsiTheme="minorHAnsi"/>
          <w:sz w:val="22"/>
          <w:szCs w:val="22"/>
        </w:rPr>
        <w:t>staff have</w:t>
      </w:r>
      <w:proofErr w:type="gramEnd"/>
      <w:r w:rsidR="00BB0D6E" w:rsidRPr="00771420">
        <w:rPr>
          <w:rFonts w:asciiTheme="minorHAnsi" w:hAnsiTheme="minorHAnsi"/>
          <w:sz w:val="22"/>
          <w:szCs w:val="22"/>
        </w:rPr>
        <w:t xml:space="preserve"> appropriate qualifications and experience to deliver the training and assessment offered. Assessment will meet National Assessment Principles including recognition of prior learning and credit transfer. </w:t>
      </w:r>
      <w:r w:rsidRPr="00771420">
        <w:rPr>
          <w:rFonts w:asciiTheme="minorHAnsi" w:hAnsiTheme="minorHAnsi"/>
          <w:sz w:val="22"/>
          <w:szCs w:val="22"/>
        </w:rPr>
        <w:t xml:space="preserve">The </w:t>
      </w:r>
      <w:r w:rsidR="00011C9C">
        <w:rPr>
          <w:rFonts w:asciiTheme="minorHAnsi" w:hAnsiTheme="minorHAnsi"/>
          <w:sz w:val="22"/>
          <w:szCs w:val="22"/>
        </w:rPr>
        <w:t>College</w:t>
      </w:r>
      <w:r w:rsidR="00A215E3" w:rsidRPr="00771420">
        <w:rPr>
          <w:rFonts w:asciiTheme="minorHAnsi" w:hAnsiTheme="minorHAnsi"/>
          <w:sz w:val="22"/>
          <w:szCs w:val="22"/>
        </w:rPr>
        <w:t xml:space="preserve"> </w:t>
      </w:r>
      <w:r w:rsidR="002C2F1A" w:rsidRPr="00771420">
        <w:rPr>
          <w:rFonts w:asciiTheme="minorHAnsi" w:hAnsiTheme="minorHAnsi"/>
          <w:sz w:val="22"/>
          <w:szCs w:val="22"/>
        </w:rPr>
        <w:t>complies with</w:t>
      </w:r>
      <w:r w:rsidR="00A215E3" w:rsidRPr="00771420">
        <w:rPr>
          <w:rFonts w:asciiTheme="minorHAnsi" w:hAnsiTheme="minorHAnsi"/>
          <w:sz w:val="22"/>
          <w:szCs w:val="22"/>
        </w:rPr>
        <w:t xml:space="preserve"> the international Code of Conduct for Assessors developed by The National Council for Measurement in Education.</w:t>
      </w:r>
    </w:p>
    <w:p w:rsidR="00BB0D6E" w:rsidRPr="00771420" w:rsidRDefault="002C2F1A" w:rsidP="00A3057F">
      <w:pPr>
        <w:spacing w:before="120"/>
        <w:rPr>
          <w:rFonts w:asciiTheme="minorHAnsi" w:hAnsiTheme="minorHAnsi"/>
          <w:sz w:val="22"/>
          <w:szCs w:val="22"/>
        </w:rPr>
      </w:pPr>
      <w:r w:rsidRPr="00771420">
        <w:rPr>
          <w:rFonts w:asciiTheme="minorHAnsi" w:hAnsiTheme="minorHAnsi"/>
          <w:sz w:val="22"/>
          <w:szCs w:val="22"/>
        </w:rPr>
        <w:t xml:space="preserve">Sufficient </w:t>
      </w:r>
      <w:r w:rsidR="00BB0D6E" w:rsidRPr="00771420">
        <w:rPr>
          <w:rFonts w:asciiTheme="minorHAnsi" w:hAnsiTheme="minorHAnsi"/>
          <w:sz w:val="22"/>
          <w:szCs w:val="22"/>
        </w:rPr>
        <w:t xml:space="preserve">training materials and physical resources are utilised to </w:t>
      </w:r>
      <w:r w:rsidR="00094A4C" w:rsidRPr="00771420">
        <w:rPr>
          <w:rFonts w:asciiTheme="minorHAnsi" w:hAnsiTheme="minorHAnsi"/>
          <w:sz w:val="22"/>
          <w:szCs w:val="22"/>
        </w:rPr>
        <w:t xml:space="preserve">achieve </w:t>
      </w:r>
      <w:r w:rsidR="00BB0D6E" w:rsidRPr="00771420">
        <w:rPr>
          <w:rFonts w:asciiTheme="minorHAnsi" w:hAnsiTheme="minorHAnsi"/>
          <w:sz w:val="22"/>
          <w:szCs w:val="22"/>
        </w:rPr>
        <w:t>the learning outcomes of the training product. Appeals procedures are in place for students who are not satisfied with assessment or training. All assessment processes are valid, reliable, flexible and fair.</w:t>
      </w:r>
    </w:p>
    <w:p w:rsidR="00BB0D6E" w:rsidRPr="00771420" w:rsidRDefault="00BB0D6E" w:rsidP="00A3057F">
      <w:pPr>
        <w:spacing w:before="120"/>
        <w:rPr>
          <w:rFonts w:asciiTheme="minorHAnsi" w:hAnsiTheme="minorHAnsi"/>
          <w:sz w:val="22"/>
          <w:szCs w:val="22"/>
        </w:rPr>
      </w:pPr>
      <w:r w:rsidRPr="00771420">
        <w:rPr>
          <w:rFonts w:asciiTheme="minorHAnsi" w:hAnsiTheme="minorHAnsi"/>
          <w:sz w:val="22"/>
          <w:szCs w:val="22"/>
        </w:rPr>
        <w:t>Students are advised o</w:t>
      </w:r>
      <w:r w:rsidR="00A215E3" w:rsidRPr="00771420">
        <w:rPr>
          <w:rFonts w:asciiTheme="minorHAnsi" w:hAnsiTheme="minorHAnsi"/>
          <w:sz w:val="22"/>
          <w:szCs w:val="22"/>
        </w:rPr>
        <w:t>f</w:t>
      </w:r>
      <w:r w:rsidRPr="00771420">
        <w:rPr>
          <w:rFonts w:asciiTheme="minorHAnsi" w:hAnsiTheme="minorHAnsi"/>
          <w:sz w:val="22"/>
          <w:szCs w:val="22"/>
        </w:rPr>
        <w:t xml:space="preserve"> assessment requirements before training commences.</w:t>
      </w:r>
    </w:p>
    <w:p w:rsidR="0040213F" w:rsidRPr="00A450A7" w:rsidRDefault="0040213F" w:rsidP="0040213F"/>
    <w:p w:rsidR="0040213F" w:rsidRPr="00701DA1" w:rsidRDefault="0040213F" w:rsidP="001B0834">
      <w:pPr>
        <w:pStyle w:val="Heading2"/>
        <w:rPr>
          <w:rFonts w:asciiTheme="majorHAnsi" w:hAnsiTheme="majorHAnsi"/>
          <w:color w:val="622C79"/>
          <w:sz w:val="24"/>
          <w:szCs w:val="24"/>
        </w:rPr>
      </w:pPr>
      <w:bookmarkStart w:id="194" w:name="_Toc441500419"/>
      <w:r w:rsidRPr="00701DA1">
        <w:rPr>
          <w:rFonts w:asciiTheme="majorHAnsi" w:hAnsiTheme="majorHAnsi"/>
          <w:color w:val="622C79"/>
          <w:sz w:val="24"/>
          <w:szCs w:val="24"/>
        </w:rPr>
        <w:t>Flexible Learning</w:t>
      </w:r>
      <w:bookmarkEnd w:id="194"/>
    </w:p>
    <w:p w:rsidR="0040213F" w:rsidRPr="00771420" w:rsidRDefault="001B0834" w:rsidP="00A3057F">
      <w:pPr>
        <w:spacing w:before="12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0040213F" w:rsidRPr="00771420">
        <w:rPr>
          <w:rFonts w:asciiTheme="minorHAnsi" w:hAnsiTheme="minorHAnsi"/>
          <w:sz w:val="22"/>
          <w:szCs w:val="22"/>
        </w:rPr>
        <w:t xml:space="preserve"> provid</w:t>
      </w:r>
      <w:r w:rsidR="009E70F5" w:rsidRPr="00771420">
        <w:rPr>
          <w:rFonts w:asciiTheme="minorHAnsi" w:hAnsiTheme="minorHAnsi"/>
          <w:sz w:val="22"/>
          <w:szCs w:val="22"/>
        </w:rPr>
        <w:t>es</w:t>
      </w:r>
      <w:r w:rsidR="0040213F" w:rsidRPr="00771420">
        <w:rPr>
          <w:rFonts w:asciiTheme="minorHAnsi" w:hAnsiTheme="minorHAnsi"/>
          <w:sz w:val="22"/>
          <w:szCs w:val="22"/>
        </w:rPr>
        <w:t xml:space="preserve"> </w:t>
      </w:r>
      <w:r w:rsidR="009E70F5" w:rsidRPr="00771420">
        <w:rPr>
          <w:rFonts w:asciiTheme="minorHAnsi" w:hAnsiTheme="minorHAnsi"/>
          <w:sz w:val="22"/>
          <w:szCs w:val="22"/>
        </w:rPr>
        <w:t xml:space="preserve">students with </w:t>
      </w:r>
      <w:r w:rsidR="00C55204" w:rsidRPr="00771420">
        <w:rPr>
          <w:rFonts w:asciiTheme="minorHAnsi" w:hAnsiTheme="minorHAnsi"/>
          <w:sz w:val="22"/>
          <w:szCs w:val="22"/>
        </w:rPr>
        <w:t xml:space="preserve">learning </w:t>
      </w:r>
      <w:r w:rsidR="009E70F5" w:rsidRPr="00771420">
        <w:rPr>
          <w:rFonts w:asciiTheme="minorHAnsi" w:hAnsiTheme="minorHAnsi"/>
          <w:sz w:val="22"/>
          <w:szCs w:val="22"/>
        </w:rPr>
        <w:t xml:space="preserve">flexibility </w:t>
      </w:r>
      <w:r w:rsidR="0040213F" w:rsidRPr="00771420">
        <w:rPr>
          <w:rFonts w:asciiTheme="minorHAnsi" w:hAnsiTheme="minorHAnsi"/>
          <w:sz w:val="22"/>
          <w:szCs w:val="22"/>
        </w:rPr>
        <w:t>by taking their personal situations into consideration so as (a) to maximise learning outcomes, and (b) to optimise access to learning activities. Any flexible arrangements must at all times adhere to the course assessment standards and requirements.</w:t>
      </w:r>
    </w:p>
    <w:p w:rsidR="0040213F" w:rsidRPr="00771420" w:rsidRDefault="0040213F" w:rsidP="00A3057F">
      <w:pPr>
        <w:spacing w:before="120"/>
        <w:rPr>
          <w:rFonts w:asciiTheme="minorHAnsi" w:hAnsiTheme="minorHAnsi"/>
          <w:sz w:val="22"/>
          <w:szCs w:val="22"/>
        </w:rPr>
      </w:pPr>
      <w:r w:rsidRPr="00771420">
        <w:rPr>
          <w:rFonts w:asciiTheme="minorHAnsi" w:hAnsiTheme="minorHAnsi"/>
          <w:sz w:val="22"/>
          <w:szCs w:val="22"/>
        </w:rPr>
        <w:t xml:space="preserve">Students should initially discuss possible flexible arrangements with their trainer. If the desired change is feasible, authorisation should then be obtained from the </w:t>
      </w:r>
      <w:r w:rsidR="00011C9C">
        <w:rPr>
          <w:rFonts w:asciiTheme="minorHAnsi" w:hAnsiTheme="minorHAnsi"/>
          <w:sz w:val="22"/>
          <w:szCs w:val="22"/>
        </w:rPr>
        <w:t xml:space="preserve">College </w:t>
      </w:r>
      <w:r w:rsidR="00F276E5" w:rsidRPr="00771420">
        <w:rPr>
          <w:rFonts w:asciiTheme="minorHAnsi" w:hAnsiTheme="minorHAnsi"/>
          <w:sz w:val="22"/>
          <w:szCs w:val="22"/>
        </w:rPr>
        <w:t>Manager</w:t>
      </w:r>
      <w:r w:rsidRPr="00771420">
        <w:rPr>
          <w:rFonts w:asciiTheme="minorHAnsi" w:hAnsiTheme="minorHAnsi"/>
          <w:sz w:val="22"/>
          <w:szCs w:val="22"/>
        </w:rPr>
        <w:t>.</w:t>
      </w:r>
    </w:p>
    <w:p w:rsidR="00A215E3" w:rsidRDefault="00A215E3" w:rsidP="00A215E3">
      <w:pPr>
        <w:ind w:left="568"/>
      </w:pPr>
    </w:p>
    <w:p w:rsidR="00EF5D8D" w:rsidRPr="00701DA1" w:rsidRDefault="00EF5D8D" w:rsidP="00EF5D8D">
      <w:pPr>
        <w:pStyle w:val="Heading2"/>
        <w:rPr>
          <w:rFonts w:asciiTheme="majorHAnsi" w:hAnsiTheme="majorHAnsi"/>
          <w:color w:val="622C79"/>
          <w:sz w:val="24"/>
          <w:szCs w:val="24"/>
        </w:rPr>
      </w:pPr>
      <w:bookmarkStart w:id="195" w:name="_Toc409775303"/>
      <w:bookmarkStart w:id="196" w:name="_Toc441500420"/>
      <w:r w:rsidRPr="00701DA1">
        <w:rPr>
          <w:rFonts w:asciiTheme="majorHAnsi" w:hAnsiTheme="majorHAnsi"/>
          <w:color w:val="622C79"/>
          <w:sz w:val="24"/>
          <w:szCs w:val="24"/>
        </w:rPr>
        <w:t>Assessment</w:t>
      </w:r>
      <w:bookmarkEnd w:id="195"/>
      <w:r w:rsidR="00A07611" w:rsidRPr="00701DA1">
        <w:rPr>
          <w:rFonts w:asciiTheme="majorHAnsi" w:hAnsiTheme="majorHAnsi"/>
          <w:color w:val="622C79"/>
          <w:sz w:val="24"/>
          <w:szCs w:val="24"/>
        </w:rPr>
        <w:t xml:space="preserve"> Guidelines</w:t>
      </w:r>
      <w:bookmarkEnd w:id="196"/>
    </w:p>
    <w:p w:rsidR="00EF5D8D" w:rsidRPr="00771420" w:rsidRDefault="00EF5D8D" w:rsidP="00EF5D8D">
      <w:pPr>
        <w:autoSpaceDE w:val="0"/>
        <w:autoSpaceDN w:val="0"/>
        <w:adjustRightInd w:val="0"/>
        <w:spacing w:line="276" w:lineRule="auto"/>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To be deemed competent against a nationally accredited unit, you must be assessed as competent in all elements that comprise that unit. Assessment is carried out by qualified assessors using a range of knowledge and skill-based assessment processes and methodologies including: </w:t>
      </w:r>
    </w:p>
    <w:p w:rsidR="00EF5D8D" w:rsidRPr="00771420" w:rsidRDefault="00EF5D8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classroom activities </w:t>
      </w:r>
    </w:p>
    <w:p w:rsidR="00EF5D8D" w:rsidRPr="00771420" w:rsidRDefault="00EF5D8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case studies and role plays </w:t>
      </w:r>
    </w:p>
    <w:p w:rsidR="00EF5D8D" w:rsidRPr="00771420" w:rsidRDefault="00EF5D8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written and verbal questions and answers </w:t>
      </w:r>
    </w:p>
    <w:p w:rsidR="00EF5D8D" w:rsidRPr="00771420" w:rsidRDefault="00EF5D8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demonstration/observation</w:t>
      </w:r>
    </w:p>
    <w:p w:rsidR="00EF5D8D" w:rsidRPr="00771420" w:rsidRDefault="00EF5D8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written assignments and examinations </w:t>
      </w:r>
    </w:p>
    <w:p w:rsidR="00EF5D8D" w:rsidRPr="00771420" w:rsidRDefault="00EF5D8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work experience (where applicable)</w:t>
      </w: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A student will be assessed as either Competent or Not Yet Competent. If Competent, you will be issued with either a Certificate for the full qualification or a Statement of Attainment for units of competency within a qualification.  If Not Yet Competent you will be advised of the areas where competency is yet to be achieved and given further opportunity to achieve competency. </w:t>
      </w: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Coffs Coast Community College undertake to ensure that all assessments of students in accredited courses will be done in accordance with the criteria laid down in the course curriculum or the assessment component of the training package.</w:t>
      </w: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p>
    <w:p w:rsidR="00A07611" w:rsidRPr="00771420" w:rsidRDefault="00A07611" w:rsidP="00A07611">
      <w:pPr>
        <w:widowControl w:val="0"/>
        <w:spacing w:line="276" w:lineRule="auto"/>
        <w:jc w:val="both"/>
        <w:rPr>
          <w:rFonts w:asciiTheme="minorHAnsi" w:eastAsia="Calibri" w:hAnsiTheme="minorHAnsi"/>
          <w:sz w:val="22"/>
          <w:szCs w:val="22"/>
          <w:lang w:val="en-US"/>
        </w:rPr>
      </w:pPr>
      <w:r w:rsidRPr="00771420">
        <w:rPr>
          <w:rFonts w:asciiTheme="minorHAnsi" w:eastAsia="Calibri" w:hAnsiTheme="minorHAnsi"/>
          <w:sz w:val="22"/>
          <w:szCs w:val="22"/>
          <w:lang w:val="en-US"/>
        </w:rPr>
        <w:t>Coffs Coast Community College regards plagiarism and cheating as serious offences. Students using answers or work other than their own will not be granted competency and may face disciplinary action.</w:t>
      </w:r>
    </w:p>
    <w:p w:rsidR="00A07611" w:rsidRPr="00771420" w:rsidRDefault="00A07611" w:rsidP="00A07611">
      <w:pPr>
        <w:widowControl w:val="0"/>
        <w:spacing w:line="276" w:lineRule="auto"/>
        <w:jc w:val="both"/>
        <w:rPr>
          <w:rFonts w:asciiTheme="minorHAnsi" w:eastAsia="Calibri" w:hAnsiTheme="minorHAnsi"/>
          <w:sz w:val="22"/>
          <w:szCs w:val="22"/>
          <w:lang w:val="en-US"/>
        </w:rPr>
      </w:pPr>
    </w:p>
    <w:p w:rsidR="00A07611" w:rsidRPr="00771420" w:rsidRDefault="00A07611" w:rsidP="00A07611">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In the event that a student is suspected or found to be copying other people’s work for assessment purposes then the trainer has the right to request that the assessment be undertaken again at the student’s cost.</w:t>
      </w:r>
    </w:p>
    <w:p w:rsidR="00A07611" w:rsidRPr="00771420" w:rsidRDefault="00A07611" w:rsidP="00A07611">
      <w:pPr>
        <w:widowControl w:val="0"/>
        <w:spacing w:line="276" w:lineRule="auto"/>
        <w:jc w:val="both"/>
        <w:rPr>
          <w:rFonts w:asciiTheme="minorHAnsi" w:eastAsia="Calibri" w:hAnsiTheme="minorHAnsi"/>
          <w:sz w:val="22"/>
          <w:szCs w:val="22"/>
        </w:rPr>
      </w:pPr>
    </w:p>
    <w:p w:rsidR="00A07611" w:rsidRPr="00771420" w:rsidRDefault="00A07611" w:rsidP="00A07611">
      <w:pPr>
        <w:widowControl w:val="0"/>
        <w:spacing w:line="276" w:lineRule="auto"/>
        <w:jc w:val="both"/>
        <w:rPr>
          <w:rFonts w:asciiTheme="minorHAnsi" w:eastAsia="Calibri" w:hAnsiTheme="minorHAnsi"/>
          <w:sz w:val="22"/>
          <w:szCs w:val="22"/>
          <w:lang w:val="en-US"/>
        </w:rPr>
      </w:pPr>
      <w:r w:rsidRPr="00771420">
        <w:rPr>
          <w:rFonts w:asciiTheme="minorHAnsi" w:eastAsia="Calibri" w:hAnsiTheme="minorHAnsi"/>
          <w:sz w:val="22"/>
          <w:szCs w:val="22"/>
        </w:rPr>
        <w:t>Coffs Coast Community College has the right to withhold Certificates and Statements of Attainment where a student is found to be plagiarising assessment material.</w:t>
      </w:r>
    </w:p>
    <w:p w:rsidR="00A07611" w:rsidRPr="00771420" w:rsidRDefault="00A07611" w:rsidP="00EF5D8D">
      <w:pPr>
        <w:autoSpaceDE w:val="0"/>
        <w:autoSpaceDN w:val="0"/>
        <w:adjustRightInd w:val="0"/>
        <w:jc w:val="both"/>
        <w:rPr>
          <w:rFonts w:asciiTheme="minorHAnsi" w:eastAsia="Calibri" w:hAnsiTheme="minorHAnsi"/>
          <w:color w:val="000000"/>
          <w:sz w:val="22"/>
          <w:szCs w:val="22"/>
        </w:rPr>
      </w:pP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The Training and </w:t>
      </w:r>
      <w:r w:rsidR="00F276E5" w:rsidRPr="00771420">
        <w:rPr>
          <w:rFonts w:asciiTheme="minorHAnsi" w:eastAsia="Calibri" w:hAnsiTheme="minorHAnsi"/>
          <w:color w:val="000000"/>
          <w:sz w:val="22"/>
          <w:szCs w:val="22"/>
        </w:rPr>
        <w:t>Compliance</w:t>
      </w:r>
      <w:r w:rsidRPr="00771420">
        <w:rPr>
          <w:rFonts w:asciiTheme="minorHAnsi" w:eastAsia="Calibri" w:hAnsiTheme="minorHAnsi"/>
          <w:color w:val="000000"/>
          <w:sz w:val="22"/>
          <w:szCs w:val="22"/>
        </w:rPr>
        <w:t xml:space="preserve"> Manager will attempt to send each student either their certificate or statement of attainment within two weeks of their results being lodged with the Training and </w:t>
      </w:r>
      <w:r w:rsidR="00F276E5" w:rsidRPr="00771420">
        <w:rPr>
          <w:rFonts w:asciiTheme="minorHAnsi" w:eastAsia="Calibri" w:hAnsiTheme="minorHAnsi"/>
          <w:color w:val="000000"/>
          <w:sz w:val="22"/>
          <w:szCs w:val="22"/>
        </w:rPr>
        <w:t>Compliance</w:t>
      </w:r>
      <w:r w:rsidRPr="00771420">
        <w:rPr>
          <w:rFonts w:asciiTheme="minorHAnsi" w:eastAsia="Calibri" w:hAnsiTheme="minorHAnsi"/>
          <w:color w:val="000000"/>
          <w:sz w:val="22"/>
          <w:szCs w:val="22"/>
        </w:rPr>
        <w:t xml:space="preserve"> Manager by the </w:t>
      </w:r>
      <w:r w:rsidR="00201E43">
        <w:rPr>
          <w:rFonts w:asciiTheme="minorHAnsi" w:eastAsia="Calibri" w:hAnsiTheme="minorHAnsi"/>
          <w:color w:val="000000"/>
          <w:sz w:val="22"/>
          <w:szCs w:val="22"/>
        </w:rPr>
        <w:t>Trainer</w:t>
      </w:r>
      <w:r w:rsidRPr="00771420">
        <w:rPr>
          <w:rFonts w:asciiTheme="minorHAnsi" w:eastAsia="Calibri" w:hAnsiTheme="minorHAnsi"/>
          <w:color w:val="000000"/>
          <w:sz w:val="22"/>
          <w:szCs w:val="22"/>
        </w:rPr>
        <w:t>.</w:t>
      </w: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p>
    <w:p w:rsidR="00EF5D8D" w:rsidRPr="00771420" w:rsidRDefault="00EF5D8D" w:rsidP="00EF5D8D">
      <w:pPr>
        <w:autoSpaceDE w:val="0"/>
        <w:autoSpaceDN w:val="0"/>
        <w:adjustRightInd w:val="0"/>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A $50 fee is payable for re-issuing statements of attainments and certificates.</w:t>
      </w:r>
    </w:p>
    <w:p w:rsidR="00EF5D8D" w:rsidRPr="00A450A7" w:rsidRDefault="00EF5D8D" w:rsidP="00771420"/>
    <w:p w:rsidR="00A215E3" w:rsidRPr="00701DA1" w:rsidRDefault="00A215E3" w:rsidP="001B0834">
      <w:pPr>
        <w:pStyle w:val="Heading2"/>
        <w:rPr>
          <w:rFonts w:asciiTheme="majorHAnsi" w:hAnsiTheme="majorHAnsi"/>
          <w:color w:val="622C79"/>
          <w:sz w:val="24"/>
          <w:szCs w:val="24"/>
        </w:rPr>
      </w:pPr>
      <w:bookmarkStart w:id="197" w:name="_Assessment"/>
      <w:bookmarkStart w:id="198" w:name="_Toc441500421"/>
      <w:bookmarkEnd w:id="197"/>
      <w:r w:rsidRPr="00701DA1">
        <w:rPr>
          <w:rFonts w:asciiTheme="majorHAnsi" w:hAnsiTheme="majorHAnsi"/>
          <w:color w:val="622C79"/>
          <w:sz w:val="24"/>
          <w:szCs w:val="24"/>
        </w:rPr>
        <w:t>Assessment</w:t>
      </w:r>
      <w:r w:rsidR="00A07611" w:rsidRPr="00701DA1">
        <w:rPr>
          <w:rFonts w:asciiTheme="majorHAnsi" w:hAnsiTheme="majorHAnsi"/>
          <w:color w:val="622C79"/>
          <w:sz w:val="24"/>
          <w:szCs w:val="24"/>
        </w:rPr>
        <w:t xml:space="preserve"> Methods</w:t>
      </w:r>
      <w:bookmarkEnd w:id="198"/>
      <w:r w:rsidRPr="00701DA1">
        <w:rPr>
          <w:rFonts w:asciiTheme="majorHAnsi" w:hAnsiTheme="majorHAnsi"/>
          <w:color w:val="622C79"/>
          <w:sz w:val="24"/>
          <w:szCs w:val="24"/>
        </w:rPr>
        <w:t xml:space="preserve"> </w:t>
      </w:r>
    </w:p>
    <w:p w:rsidR="00A215E3" w:rsidRPr="00771420" w:rsidRDefault="00A215E3" w:rsidP="00A3057F">
      <w:pPr>
        <w:spacing w:before="120"/>
        <w:rPr>
          <w:rFonts w:asciiTheme="minorHAnsi" w:hAnsiTheme="minorHAnsi"/>
          <w:sz w:val="22"/>
          <w:szCs w:val="22"/>
        </w:rPr>
      </w:pPr>
      <w:r w:rsidRPr="00771420">
        <w:rPr>
          <w:rFonts w:asciiTheme="minorHAnsi" w:hAnsiTheme="minorHAnsi"/>
          <w:sz w:val="22"/>
          <w:szCs w:val="22"/>
        </w:rPr>
        <w:t xml:space="preserve">The assessment policy and procedures for each course are detailed in its Course Booklet. </w:t>
      </w:r>
      <w:r w:rsidR="001B0834" w:rsidRPr="00771420">
        <w:rPr>
          <w:rFonts w:asciiTheme="minorHAnsi" w:hAnsiTheme="minorHAnsi"/>
          <w:sz w:val="22"/>
          <w:szCs w:val="22"/>
        </w:rPr>
        <w:t xml:space="preserve">The </w:t>
      </w:r>
      <w:r w:rsidR="00011C9C">
        <w:rPr>
          <w:rFonts w:asciiTheme="minorHAnsi" w:hAnsiTheme="minorHAnsi"/>
          <w:sz w:val="22"/>
          <w:szCs w:val="22"/>
        </w:rPr>
        <w:t>College</w:t>
      </w:r>
      <w:r w:rsidRPr="00771420">
        <w:rPr>
          <w:rFonts w:asciiTheme="minorHAnsi" w:hAnsiTheme="minorHAnsi"/>
          <w:sz w:val="22"/>
          <w:szCs w:val="22"/>
        </w:rPr>
        <w:t xml:space="preserve"> applies the principles of validity, reliability, fairness and flexibility in all assessments.</w:t>
      </w:r>
    </w:p>
    <w:p w:rsidR="00505314" w:rsidRPr="00771420" w:rsidRDefault="00505314" w:rsidP="00A3057F">
      <w:pPr>
        <w:spacing w:before="120"/>
        <w:rPr>
          <w:rFonts w:asciiTheme="minorHAnsi" w:hAnsiTheme="minorHAnsi"/>
          <w:sz w:val="22"/>
          <w:szCs w:val="22"/>
        </w:rPr>
      </w:pPr>
      <w:r w:rsidRPr="00771420">
        <w:rPr>
          <w:rFonts w:asciiTheme="minorHAnsi" w:hAnsiTheme="minorHAnsi"/>
          <w:sz w:val="22"/>
          <w:szCs w:val="22"/>
        </w:rPr>
        <w:t>The objective</w:t>
      </w:r>
      <w:r w:rsidR="00A215E3" w:rsidRPr="00771420">
        <w:rPr>
          <w:rFonts w:asciiTheme="minorHAnsi" w:hAnsiTheme="minorHAnsi"/>
          <w:sz w:val="22"/>
          <w:szCs w:val="22"/>
        </w:rPr>
        <w:t xml:space="preserve"> of assessment</w:t>
      </w:r>
      <w:r w:rsidRPr="00771420">
        <w:rPr>
          <w:rFonts w:asciiTheme="minorHAnsi" w:hAnsiTheme="minorHAnsi"/>
          <w:sz w:val="22"/>
          <w:szCs w:val="22"/>
        </w:rPr>
        <w:t xml:space="preserve"> is for the student to show that they have achieved the unit’s competencies. Students may be assessed by one or more of the following methods: </w:t>
      </w:r>
    </w:p>
    <w:p w:rsidR="00505314" w:rsidRPr="00771420" w:rsidRDefault="00505314"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b/>
          <w:color w:val="000000"/>
          <w:sz w:val="22"/>
          <w:szCs w:val="22"/>
        </w:rPr>
        <w:t>Observation</w:t>
      </w:r>
      <w:r w:rsidRPr="00771420">
        <w:rPr>
          <w:rFonts w:asciiTheme="minorHAnsi" w:eastAsia="Calibri" w:hAnsiTheme="minorHAnsi"/>
          <w:color w:val="000000"/>
          <w:sz w:val="22"/>
          <w:szCs w:val="22"/>
        </w:rPr>
        <w:t xml:space="preserve"> – the completion of a specified task or set of </w:t>
      </w:r>
      <w:r w:rsidR="00F276E5" w:rsidRPr="00771420">
        <w:rPr>
          <w:rFonts w:asciiTheme="minorHAnsi" w:eastAsia="Calibri" w:hAnsiTheme="minorHAnsi"/>
          <w:color w:val="000000"/>
          <w:sz w:val="22"/>
          <w:szCs w:val="22"/>
        </w:rPr>
        <w:t>procedures</w:t>
      </w:r>
      <w:r w:rsidRPr="00771420">
        <w:rPr>
          <w:rFonts w:asciiTheme="minorHAnsi" w:eastAsia="Calibri" w:hAnsiTheme="minorHAnsi"/>
          <w:color w:val="000000"/>
          <w:sz w:val="22"/>
          <w:szCs w:val="22"/>
        </w:rPr>
        <w:t xml:space="preserve"> normally performed under close supervision, using a detailed checklist.</w:t>
      </w:r>
    </w:p>
    <w:p w:rsidR="00505314" w:rsidRPr="00771420" w:rsidRDefault="00505314"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b/>
          <w:color w:val="000000"/>
          <w:sz w:val="22"/>
          <w:szCs w:val="22"/>
        </w:rPr>
        <w:t>Oral questioning</w:t>
      </w:r>
      <w:r w:rsidRPr="00771420">
        <w:rPr>
          <w:rFonts w:asciiTheme="minorHAnsi" w:eastAsia="Calibri" w:hAnsiTheme="minorHAnsi"/>
          <w:color w:val="000000"/>
          <w:sz w:val="22"/>
          <w:szCs w:val="22"/>
        </w:rPr>
        <w:t xml:space="preserve"> – a response is provided to a series of questions presented in order to demonstrate understanding of principles or reasoning behind the action taken. </w:t>
      </w:r>
    </w:p>
    <w:p w:rsidR="00505314" w:rsidRPr="00771420" w:rsidRDefault="00505314"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b/>
          <w:color w:val="000000"/>
          <w:sz w:val="22"/>
          <w:szCs w:val="22"/>
        </w:rPr>
        <w:t>Case study</w:t>
      </w:r>
      <w:r w:rsidRPr="00771420">
        <w:rPr>
          <w:rFonts w:asciiTheme="minorHAnsi" w:eastAsia="Calibri" w:hAnsiTheme="minorHAnsi"/>
          <w:color w:val="000000"/>
          <w:sz w:val="22"/>
          <w:szCs w:val="22"/>
        </w:rPr>
        <w:t xml:space="preserve"> – an opportunity to display problem solving and decision making skills is provided in a simulated context.</w:t>
      </w:r>
    </w:p>
    <w:p w:rsidR="00505314" w:rsidRPr="00771420" w:rsidRDefault="00505314"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b/>
          <w:color w:val="000000"/>
          <w:sz w:val="22"/>
          <w:szCs w:val="22"/>
        </w:rPr>
        <w:t>Multiple choice</w:t>
      </w:r>
      <w:r w:rsidRPr="00771420">
        <w:rPr>
          <w:rFonts w:asciiTheme="minorHAnsi" w:eastAsia="Calibri" w:hAnsiTheme="minorHAnsi"/>
          <w:color w:val="000000"/>
          <w:sz w:val="22"/>
          <w:szCs w:val="22"/>
        </w:rPr>
        <w:t xml:space="preserve"> – a question or incomplete statement followed by several options [usually 4 – 5] from which the trainee selects the appropriate answer/s.</w:t>
      </w:r>
    </w:p>
    <w:p w:rsidR="00505314" w:rsidRPr="00771420" w:rsidRDefault="00505314"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b/>
          <w:color w:val="000000"/>
          <w:sz w:val="22"/>
          <w:szCs w:val="22"/>
        </w:rPr>
        <w:t>Written short answer</w:t>
      </w:r>
      <w:r w:rsidRPr="00771420">
        <w:rPr>
          <w:rFonts w:asciiTheme="minorHAnsi" w:eastAsia="Calibri" w:hAnsiTheme="minorHAnsi"/>
          <w:color w:val="000000"/>
          <w:sz w:val="22"/>
          <w:szCs w:val="22"/>
        </w:rPr>
        <w:t xml:space="preserve"> – a written response item consisting of a question/s with answers of a single word, a few words, a sentence, or a paragraph.</w:t>
      </w:r>
    </w:p>
    <w:p w:rsidR="00505314" w:rsidRPr="00771420" w:rsidRDefault="00505314"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b/>
          <w:color w:val="000000"/>
          <w:sz w:val="22"/>
          <w:szCs w:val="22"/>
        </w:rPr>
        <w:t>Project</w:t>
      </w:r>
      <w:r w:rsidRPr="00771420">
        <w:rPr>
          <w:rFonts w:asciiTheme="minorHAnsi" w:eastAsia="Calibri" w:hAnsiTheme="minorHAnsi"/>
          <w:color w:val="000000"/>
          <w:sz w:val="22"/>
          <w:szCs w:val="22"/>
        </w:rPr>
        <w:t xml:space="preserve"> – an exercise or investigation based on a real life situation, generally requiring a significant part of the work being carried out without supervision, and involving the completion of a project report.</w:t>
      </w:r>
    </w:p>
    <w:p w:rsidR="00505314" w:rsidRPr="00771420" w:rsidRDefault="00505314" w:rsidP="00A3057F">
      <w:pPr>
        <w:numPr>
          <w:ilvl w:val="0"/>
          <w:numId w:val="15"/>
        </w:numPr>
        <w:autoSpaceDE w:val="0"/>
        <w:autoSpaceDN w:val="0"/>
        <w:adjustRightInd w:val="0"/>
        <w:ind w:left="425" w:hanging="425"/>
        <w:jc w:val="both"/>
        <w:rPr>
          <w:rFonts w:asciiTheme="minorHAnsi" w:hAnsiTheme="minorHAnsi"/>
          <w:b/>
          <w:color w:val="000000"/>
          <w:sz w:val="22"/>
          <w:szCs w:val="22"/>
        </w:rPr>
      </w:pPr>
      <w:r w:rsidRPr="00771420">
        <w:rPr>
          <w:rFonts w:asciiTheme="minorHAnsi" w:eastAsia="Calibri" w:hAnsiTheme="minorHAnsi"/>
          <w:b/>
          <w:color w:val="000000"/>
          <w:sz w:val="22"/>
          <w:szCs w:val="22"/>
        </w:rPr>
        <w:t xml:space="preserve">Or any other method outlined in the course information </w:t>
      </w:r>
    </w:p>
    <w:p w:rsidR="00505314" w:rsidRPr="00771420" w:rsidRDefault="00505314" w:rsidP="00A3057F">
      <w:pPr>
        <w:spacing w:before="120"/>
        <w:rPr>
          <w:rFonts w:asciiTheme="minorHAnsi" w:hAnsiTheme="minorHAnsi"/>
          <w:sz w:val="22"/>
          <w:szCs w:val="22"/>
        </w:rPr>
      </w:pPr>
      <w:r w:rsidRPr="00771420">
        <w:rPr>
          <w:rFonts w:asciiTheme="minorHAnsi" w:hAnsiTheme="minorHAnsi"/>
          <w:sz w:val="22"/>
          <w:szCs w:val="22"/>
        </w:rPr>
        <w:t xml:space="preserve">Students will be advised of the assessment methodology before training commences. </w:t>
      </w:r>
    </w:p>
    <w:p w:rsidR="00A26817" w:rsidRPr="00A450A7" w:rsidRDefault="00A26817" w:rsidP="00454FA3">
      <w:pPr>
        <w:jc w:val="both"/>
      </w:pPr>
    </w:p>
    <w:p w:rsidR="00A01B07" w:rsidRPr="00701DA1" w:rsidRDefault="00A01B07"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199" w:name="_Toc441500422"/>
      <w:r w:rsidRPr="00701DA1">
        <w:rPr>
          <w:rFonts w:asciiTheme="majorHAnsi" w:hAnsiTheme="majorHAnsi"/>
          <w:b/>
          <w:color w:val="622C79"/>
          <w:sz w:val="32"/>
          <w:szCs w:val="32"/>
        </w:rPr>
        <w:t>Complaints &amp; Grievances</w:t>
      </w:r>
      <w:bookmarkEnd w:id="199"/>
    </w:p>
    <w:p w:rsidR="00A01B07" w:rsidRDefault="00A01B07" w:rsidP="00A01B07"/>
    <w:p w:rsidR="00A01B07" w:rsidRPr="00701DA1" w:rsidRDefault="00A01B07" w:rsidP="00A01B07">
      <w:pPr>
        <w:pStyle w:val="Heading2"/>
        <w:rPr>
          <w:rFonts w:asciiTheme="majorHAnsi" w:hAnsiTheme="majorHAnsi"/>
          <w:color w:val="622C79"/>
          <w:sz w:val="24"/>
          <w:szCs w:val="24"/>
        </w:rPr>
      </w:pPr>
      <w:bookmarkStart w:id="200" w:name="_Complaints_&amp;_Grievances"/>
      <w:bookmarkStart w:id="201" w:name="_Toc441500423"/>
      <w:bookmarkEnd w:id="200"/>
      <w:r w:rsidRPr="00701DA1">
        <w:rPr>
          <w:rFonts w:asciiTheme="majorHAnsi" w:hAnsiTheme="majorHAnsi"/>
          <w:color w:val="622C79"/>
          <w:sz w:val="24"/>
          <w:szCs w:val="24"/>
        </w:rPr>
        <w:t>Complaints</w:t>
      </w:r>
      <w:bookmarkEnd w:id="201"/>
    </w:p>
    <w:p w:rsidR="00A01B07" w:rsidRPr="00771420" w:rsidRDefault="00A01B07"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In the event of a complaint students should:</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try to resolve the problem with the person concerned;</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seek the assistance of their trainer;</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consult the </w:t>
      </w:r>
      <w:r w:rsidR="00011C9C">
        <w:rPr>
          <w:rFonts w:asciiTheme="minorHAnsi" w:eastAsia="Calibri" w:hAnsiTheme="minorHAnsi"/>
          <w:color w:val="000000"/>
          <w:sz w:val="22"/>
          <w:szCs w:val="22"/>
        </w:rPr>
        <w:t xml:space="preserve">College </w:t>
      </w:r>
      <w:r w:rsidR="00F276E5" w:rsidRPr="00771420">
        <w:rPr>
          <w:rFonts w:asciiTheme="minorHAnsi" w:eastAsia="Calibri" w:hAnsiTheme="minorHAnsi"/>
          <w:color w:val="000000"/>
          <w:sz w:val="22"/>
          <w:szCs w:val="22"/>
        </w:rPr>
        <w:t>Manager</w:t>
      </w:r>
      <w:r w:rsidRPr="00771420">
        <w:rPr>
          <w:rFonts w:asciiTheme="minorHAnsi" w:eastAsia="Calibri" w:hAnsiTheme="minorHAnsi"/>
          <w:color w:val="000000"/>
          <w:sz w:val="22"/>
          <w:szCs w:val="22"/>
        </w:rPr>
        <w:t>;</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proofErr w:type="gramStart"/>
      <w:r w:rsidRPr="00771420">
        <w:rPr>
          <w:rFonts w:asciiTheme="minorHAnsi" w:eastAsia="Calibri" w:hAnsiTheme="minorHAnsi"/>
          <w:color w:val="000000"/>
          <w:sz w:val="22"/>
          <w:szCs w:val="22"/>
        </w:rPr>
        <w:t>seek</w:t>
      </w:r>
      <w:proofErr w:type="gramEnd"/>
      <w:r w:rsidRPr="00771420">
        <w:rPr>
          <w:rFonts w:asciiTheme="minorHAnsi" w:eastAsia="Calibri" w:hAnsiTheme="minorHAnsi"/>
          <w:color w:val="000000"/>
          <w:sz w:val="22"/>
          <w:szCs w:val="22"/>
        </w:rPr>
        <w:t xml:space="preserve"> arbitration by a third party acceptable to all parties to the complaint.</w:t>
      </w:r>
    </w:p>
    <w:p w:rsidR="00A3057F" w:rsidRPr="00771420" w:rsidRDefault="00A01B07"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 xml:space="preserve">If the complaint is still unresolved, the </w:t>
      </w:r>
      <w:r w:rsidR="00011C9C">
        <w:rPr>
          <w:rFonts w:asciiTheme="minorHAnsi" w:hAnsiTheme="minorHAnsi"/>
          <w:sz w:val="22"/>
          <w:szCs w:val="22"/>
        </w:rPr>
        <w:t>College</w:t>
      </w:r>
      <w:r w:rsidRPr="00771420">
        <w:rPr>
          <w:rFonts w:asciiTheme="minorHAnsi" w:hAnsiTheme="minorHAnsi"/>
          <w:sz w:val="22"/>
          <w:szCs w:val="22"/>
        </w:rPr>
        <w:t xml:space="preserve"> will advise students of external </w:t>
      </w:r>
      <w:r w:rsidR="00011C9C">
        <w:rPr>
          <w:rFonts w:asciiTheme="minorHAnsi" w:hAnsiTheme="minorHAnsi"/>
          <w:sz w:val="22"/>
          <w:szCs w:val="22"/>
        </w:rPr>
        <w:t>organisations</w:t>
      </w:r>
      <w:r w:rsidRPr="00771420">
        <w:rPr>
          <w:rFonts w:asciiTheme="minorHAnsi" w:hAnsiTheme="minorHAnsi"/>
          <w:sz w:val="22"/>
          <w:szCs w:val="22"/>
        </w:rPr>
        <w:t xml:space="preserve"> to which they can appeal.</w:t>
      </w:r>
    </w:p>
    <w:p w:rsidR="00A01B07" w:rsidRDefault="00A01B07" w:rsidP="00A01B07"/>
    <w:p w:rsidR="00A01B07" w:rsidRPr="00701DA1" w:rsidRDefault="00A01B07" w:rsidP="00A01B07">
      <w:pPr>
        <w:pStyle w:val="Heading2"/>
        <w:rPr>
          <w:rFonts w:asciiTheme="majorHAnsi" w:hAnsiTheme="majorHAnsi"/>
          <w:color w:val="622C79"/>
          <w:sz w:val="24"/>
          <w:szCs w:val="24"/>
        </w:rPr>
      </w:pPr>
      <w:bookmarkStart w:id="202" w:name="_Toc409775313"/>
      <w:bookmarkStart w:id="203" w:name="_Toc441500424"/>
      <w:r w:rsidRPr="00701DA1">
        <w:rPr>
          <w:rFonts w:asciiTheme="majorHAnsi" w:hAnsiTheme="majorHAnsi"/>
          <w:color w:val="622C79"/>
          <w:sz w:val="24"/>
          <w:szCs w:val="24"/>
        </w:rPr>
        <w:t>Grievances</w:t>
      </w:r>
      <w:bookmarkEnd w:id="202"/>
      <w:bookmarkEnd w:id="203"/>
    </w:p>
    <w:p w:rsidR="00A01B07" w:rsidRPr="00771420" w:rsidRDefault="00A01B07" w:rsidP="00A01B07">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We aim to provide quality training in a comfortable, relaxed environment for the enjoyment of all our students.</w:t>
      </w:r>
    </w:p>
    <w:p w:rsidR="00A01B07" w:rsidRPr="00771420" w:rsidRDefault="00A01B07" w:rsidP="00A01B07">
      <w:pPr>
        <w:widowControl w:val="0"/>
        <w:spacing w:line="276" w:lineRule="auto"/>
        <w:jc w:val="both"/>
        <w:rPr>
          <w:rFonts w:asciiTheme="minorHAnsi" w:eastAsia="Calibri" w:hAnsiTheme="minorHAnsi"/>
          <w:sz w:val="22"/>
          <w:szCs w:val="22"/>
          <w:lang w:val="en-US"/>
        </w:rPr>
      </w:pPr>
    </w:p>
    <w:p w:rsidR="00A01B07" w:rsidRPr="00771420" w:rsidRDefault="00A01B07" w:rsidP="00A01B07">
      <w:pPr>
        <w:widowControl w:val="0"/>
        <w:spacing w:line="276" w:lineRule="auto"/>
        <w:jc w:val="both"/>
        <w:rPr>
          <w:rFonts w:asciiTheme="minorHAnsi" w:eastAsia="Calibri" w:hAnsiTheme="minorHAnsi"/>
          <w:sz w:val="22"/>
          <w:szCs w:val="22"/>
        </w:rPr>
      </w:pPr>
      <w:r w:rsidRPr="00771420">
        <w:rPr>
          <w:rFonts w:asciiTheme="minorHAnsi" w:eastAsia="Calibri" w:hAnsiTheme="minorHAnsi"/>
          <w:sz w:val="22"/>
          <w:szCs w:val="22"/>
        </w:rPr>
        <w:t>If you have a complaint about your course or anybody involved with your course, o</w:t>
      </w:r>
      <w:r w:rsidRPr="00771420">
        <w:rPr>
          <w:rFonts w:asciiTheme="minorHAnsi" w:eastAsia="Calibri" w:hAnsiTheme="minorHAnsi"/>
          <w:sz w:val="22"/>
          <w:szCs w:val="22"/>
          <w:lang w:val="en-US"/>
        </w:rPr>
        <w:t>r</w:t>
      </w:r>
      <w:r w:rsidRPr="00771420">
        <w:rPr>
          <w:rFonts w:asciiTheme="minorHAnsi" w:eastAsia="Calibri" w:hAnsiTheme="minorHAnsi"/>
          <w:sz w:val="22"/>
          <w:szCs w:val="22"/>
        </w:rPr>
        <w:t xml:space="preserve"> if you feel you have been treated unfairly, we will help you as best we can or will refer you to our Grievance Policy.</w:t>
      </w:r>
    </w:p>
    <w:p w:rsidR="00A01B07" w:rsidRPr="00771420" w:rsidRDefault="00A01B07" w:rsidP="00A01B07">
      <w:pPr>
        <w:widowControl w:val="0"/>
        <w:spacing w:line="276" w:lineRule="auto"/>
        <w:ind w:left="270" w:hanging="270"/>
        <w:jc w:val="both"/>
        <w:rPr>
          <w:rFonts w:asciiTheme="minorHAnsi" w:eastAsia="Calibri" w:hAnsiTheme="minorHAnsi"/>
          <w:sz w:val="22"/>
          <w:szCs w:val="22"/>
        </w:rPr>
      </w:pPr>
      <w:r w:rsidRPr="00771420">
        <w:rPr>
          <w:rFonts w:asciiTheme="minorHAnsi" w:eastAsia="Calibri" w:hAnsiTheme="minorHAnsi"/>
          <w:sz w:val="22"/>
          <w:szCs w:val="22"/>
        </w:rPr>
        <w:t>You can ask a friend or relative to be with you when you talk to us if you wish.</w:t>
      </w:r>
      <w:bookmarkStart w:id="204" w:name="_Appeals"/>
      <w:bookmarkEnd w:id="204"/>
    </w:p>
    <w:p w:rsidR="00A01B07" w:rsidRPr="00A450A7" w:rsidRDefault="00A01B07" w:rsidP="00A01B07"/>
    <w:p w:rsidR="00A01B07" w:rsidRPr="00701DA1" w:rsidRDefault="00A01B07"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05" w:name="_Toc441500425"/>
      <w:r w:rsidRPr="00701DA1">
        <w:rPr>
          <w:rFonts w:asciiTheme="majorHAnsi" w:hAnsiTheme="majorHAnsi"/>
          <w:b/>
          <w:color w:val="622C79"/>
          <w:sz w:val="32"/>
          <w:szCs w:val="32"/>
        </w:rPr>
        <w:t>Appeals</w:t>
      </w:r>
      <w:bookmarkEnd w:id="205"/>
    </w:p>
    <w:p w:rsidR="00A01B07" w:rsidRDefault="00A01B07" w:rsidP="00A01B07"/>
    <w:p w:rsidR="00A01B07" w:rsidRPr="00701DA1" w:rsidRDefault="00A01B07" w:rsidP="00A01B07">
      <w:pPr>
        <w:pStyle w:val="Heading2"/>
        <w:rPr>
          <w:rFonts w:asciiTheme="majorHAnsi" w:hAnsiTheme="majorHAnsi"/>
          <w:color w:val="622C79"/>
          <w:sz w:val="24"/>
          <w:szCs w:val="24"/>
        </w:rPr>
      </w:pPr>
      <w:bookmarkStart w:id="206" w:name="_Toc441500426"/>
      <w:r w:rsidRPr="00701DA1">
        <w:rPr>
          <w:rFonts w:asciiTheme="majorHAnsi" w:hAnsiTheme="majorHAnsi"/>
          <w:color w:val="622C79"/>
          <w:sz w:val="24"/>
          <w:szCs w:val="24"/>
        </w:rPr>
        <w:lastRenderedPageBreak/>
        <w:t>Appeals</w:t>
      </w:r>
      <w:bookmarkEnd w:id="206"/>
    </w:p>
    <w:p w:rsidR="00A01B07" w:rsidRPr="00771420" w:rsidRDefault="00A01B07"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 xml:space="preserve">The </w:t>
      </w:r>
      <w:r w:rsidR="00011C9C">
        <w:rPr>
          <w:rFonts w:asciiTheme="minorHAnsi" w:hAnsiTheme="minorHAnsi"/>
          <w:sz w:val="22"/>
          <w:szCs w:val="22"/>
        </w:rPr>
        <w:t>College</w:t>
      </w:r>
      <w:r w:rsidRPr="00771420">
        <w:rPr>
          <w:rFonts w:asciiTheme="minorHAnsi" w:hAnsiTheme="minorHAnsi"/>
          <w:sz w:val="22"/>
          <w:szCs w:val="22"/>
        </w:rPr>
        <w:t xml:space="preserve"> seeks to prevent appeals by ensuring students are satisfied with their training. Personnel are expected to be fair, courteous and helpful in all dealings with students. </w:t>
      </w:r>
    </w:p>
    <w:p w:rsidR="00A01B07" w:rsidRPr="00771420" w:rsidRDefault="00A01B07"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 xml:space="preserve">Any complaint about any assessment will be treated seriously, investigated thoroughly, and dealt with according to the merit of the complaint. The circumstances and results of any appeal are analysed by the </w:t>
      </w:r>
      <w:r w:rsidR="00011C9C">
        <w:rPr>
          <w:rFonts w:asciiTheme="minorHAnsi" w:hAnsiTheme="minorHAnsi"/>
          <w:sz w:val="22"/>
          <w:szCs w:val="22"/>
        </w:rPr>
        <w:t xml:space="preserve">College </w:t>
      </w:r>
      <w:r w:rsidR="00F276E5" w:rsidRPr="00771420">
        <w:rPr>
          <w:rFonts w:asciiTheme="minorHAnsi" w:hAnsiTheme="minorHAnsi"/>
          <w:sz w:val="22"/>
          <w:szCs w:val="22"/>
        </w:rPr>
        <w:t>Manager</w:t>
      </w:r>
      <w:r w:rsidRPr="00771420">
        <w:rPr>
          <w:rFonts w:asciiTheme="minorHAnsi" w:hAnsiTheme="minorHAnsi"/>
          <w:sz w:val="22"/>
          <w:szCs w:val="22"/>
        </w:rPr>
        <w:t>, and appropriate improvements made to prevent recurrence of the problem. Appeals must be made within 21 days of receipt of assessment. All records of any appeals are kept on file.</w:t>
      </w:r>
    </w:p>
    <w:p w:rsidR="00A01B07" w:rsidRPr="00771420" w:rsidRDefault="00A01B07" w:rsidP="00A3057F">
      <w:pPr>
        <w:spacing w:before="120"/>
        <w:jc w:val="both"/>
        <w:rPr>
          <w:rFonts w:asciiTheme="minorHAnsi" w:hAnsiTheme="minorHAnsi"/>
          <w:b/>
          <w:sz w:val="22"/>
          <w:szCs w:val="22"/>
        </w:rPr>
      </w:pPr>
      <w:r w:rsidRPr="00771420">
        <w:rPr>
          <w:rFonts w:asciiTheme="minorHAnsi" w:hAnsiTheme="minorHAnsi"/>
          <w:b/>
          <w:sz w:val="22"/>
          <w:szCs w:val="22"/>
        </w:rPr>
        <w:t>Appeal Procedure:</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Notify trainer within 21 days.</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Trainer and/or</w:t>
      </w:r>
      <w:r w:rsidR="00011C9C">
        <w:rPr>
          <w:rFonts w:asciiTheme="minorHAnsi" w:eastAsia="Calibri" w:hAnsiTheme="minorHAnsi"/>
          <w:color w:val="000000"/>
          <w:sz w:val="22"/>
          <w:szCs w:val="22"/>
        </w:rPr>
        <w:t xml:space="preserve"> College</w:t>
      </w:r>
      <w:r w:rsidRPr="00771420">
        <w:rPr>
          <w:rFonts w:asciiTheme="minorHAnsi" w:eastAsia="Calibri" w:hAnsiTheme="minorHAnsi"/>
          <w:color w:val="000000"/>
          <w:sz w:val="22"/>
          <w:szCs w:val="22"/>
        </w:rPr>
        <w:t xml:space="preserve"> </w:t>
      </w:r>
      <w:r w:rsidR="00F276E5" w:rsidRPr="00771420">
        <w:rPr>
          <w:rFonts w:asciiTheme="minorHAnsi" w:eastAsia="Calibri" w:hAnsiTheme="minorHAnsi"/>
          <w:color w:val="000000"/>
          <w:sz w:val="22"/>
          <w:szCs w:val="22"/>
        </w:rPr>
        <w:t>Manager</w:t>
      </w:r>
      <w:r w:rsidRPr="00771420">
        <w:rPr>
          <w:rFonts w:asciiTheme="minorHAnsi" w:eastAsia="Calibri" w:hAnsiTheme="minorHAnsi"/>
          <w:color w:val="000000"/>
          <w:sz w:val="22"/>
          <w:szCs w:val="22"/>
        </w:rPr>
        <w:t xml:space="preserve"> provide a written statement of outcome within a further 21 days.</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Seek reassessment or arbitration by a 3rd party/panel acceptable to all parties to the appeal.</w:t>
      </w:r>
    </w:p>
    <w:p w:rsidR="00A01B07" w:rsidRPr="00771420" w:rsidRDefault="00A01B0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771420">
        <w:rPr>
          <w:rFonts w:asciiTheme="minorHAnsi" w:eastAsia="Calibri" w:hAnsiTheme="minorHAnsi"/>
          <w:color w:val="000000"/>
          <w:sz w:val="22"/>
          <w:szCs w:val="22"/>
        </w:rPr>
        <w:t xml:space="preserve">If the appeal is still unresolved, the student will be notified in writing within 14 days and advised of external </w:t>
      </w:r>
      <w:r w:rsidR="00011C9C">
        <w:rPr>
          <w:rFonts w:asciiTheme="minorHAnsi" w:eastAsia="Calibri" w:hAnsiTheme="minorHAnsi"/>
          <w:color w:val="000000"/>
          <w:sz w:val="22"/>
          <w:szCs w:val="22"/>
        </w:rPr>
        <w:t>organisations</w:t>
      </w:r>
      <w:r w:rsidRPr="00771420">
        <w:rPr>
          <w:rFonts w:asciiTheme="minorHAnsi" w:eastAsia="Calibri" w:hAnsiTheme="minorHAnsi"/>
          <w:color w:val="000000"/>
          <w:sz w:val="22"/>
          <w:szCs w:val="22"/>
        </w:rPr>
        <w:t xml:space="preserve">, </w:t>
      </w:r>
      <w:r w:rsidR="00011C9C" w:rsidRPr="00771420">
        <w:rPr>
          <w:rFonts w:asciiTheme="minorHAnsi" w:eastAsia="Calibri" w:hAnsiTheme="minorHAnsi"/>
          <w:color w:val="000000"/>
          <w:sz w:val="22"/>
          <w:szCs w:val="22"/>
        </w:rPr>
        <w:t>e.g.</w:t>
      </w:r>
      <w:r w:rsidRPr="00771420">
        <w:rPr>
          <w:rFonts w:asciiTheme="minorHAnsi" w:eastAsia="Calibri" w:hAnsiTheme="minorHAnsi"/>
          <w:color w:val="000000"/>
          <w:sz w:val="22"/>
          <w:szCs w:val="22"/>
        </w:rPr>
        <w:t xml:space="preserve"> Consumer Affairs or relevant Government </w:t>
      </w:r>
      <w:r w:rsidR="00011C9C" w:rsidRPr="00771420">
        <w:rPr>
          <w:rFonts w:asciiTheme="minorHAnsi" w:eastAsia="Calibri" w:hAnsiTheme="minorHAnsi"/>
          <w:color w:val="000000"/>
          <w:sz w:val="22"/>
          <w:szCs w:val="22"/>
        </w:rPr>
        <w:t>Departments</w:t>
      </w:r>
      <w:r w:rsidR="00011C9C">
        <w:rPr>
          <w:rFonts w:asciiTheme="minorHAnsi" w:eastAsia="Calibri" w:hAnsiTheme="minorHAnsi"/>
          <w:color w:val="000000"/>
          <w:sz w:val="22"/>
          <w:szCs w:val="22"/>
        </w:rPr>
        <w:t xml:space="preserve"> that</w:t>
      </w:r>
      <w:r w:rsidRPr="00771420">
        <w:rPr>
          <w:rFonts w:asciiTheme="minorHAnsi" w:eastAsia="Calibri" w:hAnsiTheme="minorHAnsi"/>
          <w:color w:val="000000"/>
          <w:sz w:val="22"/>
          <w:szCs w:val="22"/>
        </w:rPr>
        <w:t xml:space="preserve"> may be able to assist.</w:t>
      </w:r>
    </w:p>
    <w:p w:rsidR="00A01B07" w:rsidRPr="00771420" w:rsidRDefault="00A01B07"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 xml:space="preserve">Students may also seek legal redress through the usual court processes if they feel unsatisfied.  </w:t>
      </w:r>
    </w:p>
    <w:p w:rsidR="00A01B07" w:rsidRDefault="00A01B07" w:rsidP="00A01B07"/>
    <w:p w:rsidR="00A01B07" w:rsidRPr="00701DA1" w:rsidRDefault="00A01B07" w:rsidP="00A01B07">
      <w:pPr>
        <w:pStyle w:val="Heading2"/>
        <w:rPr>
          <w:rFonts w:asciiTheme="minorHAnsi" w:hAnsiTheme="minorHAnsi"/>
          <w:color w:val="622C79"/>
          <w:sz w:val="22"/>
        </w:rPr>
      </w:pPr>
      <w:bookmarkStart w:id="207" w:name="_Toc409775304"/>
      <w:bookmarkStart w:id="208" w:name="_Toc441500427"/>
      <w:r w:rsidRPr="00701DA1">
        <w:rPr>
          <w:rFonts w:asciiTheme="minorHAnsi" w:hAnsiTheme="minorHAnsi"/>
          <w:color w:val="622C79"/>
          <w:sz w:val="22"/>
        </w:rPr>
        <w:t>Assessment Appeals</w:t>
      </w:r>
      <w:bookmarkEnd w:id="207"/>
      <w:bookmarkEnd w:id="208"/>
    </w:p>
    <w:p w:rsidR="00A01B07" w:rsidRPr="00771420" w:rsidRDefault="00A01B07" w:rsidP="00A01B07">
      <w:pPr>
        <w:autoSpaceDE w:val="0"/>
        <w:autoSpaceDN w:val="0"/>
        <w:adjustRightInd w:val="0"/>
        <w:jc w:val="both"/>
        <w:rPr>
          <w:rFonts w:ascii="Calibri" w:eastAsia="Calibri" w:hAnsi="Calibri" w:cs="Arial"/>
          <w:color w:val="000000"/>
          <w:sz w:val="22"/>
          <w:szCs w:val="22"/>
          <w:lang w:val="en-US"/>
        </w:rPr>
      </w:pPr>
      <w:r w:rsidRPr="00771420">
        <w:rPr>
          <w:rFonts w:ascii="Calibri" w:eastAsia="Calibri" w:hAnsi="Calibri" w:cs="Arial"/>
          <w:color w:val="000000"/>
          <w:sz w:val="22"/>
          <w:szCs w:val="22"/>
        </w:rPr>
        <w:t xml:space="preserve">If you are unhappy with any aspect of your assessment during your course, you can appeal the decision of your assessor or </w:t>
      </w:r>
      <w:r w:rsidR="00201E43">
        <w:rPr>
          <w:rFonts w:ascii="Calibri" w:eastAsia="Calibri" w:hAnsi="Calibri" w:cs="Arial"/>
          <w:color w:val="000000"/>
          <w:sz w:val="22"/>
          <w:szCs w:val="22"/>
        </w:rPr>
        <w:t>trainer</w:t>
      </w:r>
      <w:r w:rsidRPr="00771420">
        <w:rPr>
          <w:rFonts w:ascii="Calibri" w:eastAsia="Calibri" w:hAnsi="Calibri" w:cs="Arial"/>
          <w:color w:val="000000"/>
          <w:sz w:val="22"/>
          <w:szCs w:val="22"/>
        </w:rPr>
        <w:t xml:space="preserve">.  You should firstly speak to your assessor or </w:t>
      </w:r>
      <w:r w:rsidR="00201E43">
        <w:rPr>
          <w:rFonts w:ascii="Calibri" w:eastAsia="Calibri" w:hAnsi="Calibri" w:cs="Arial"/>
          <w:color w:val="000000"/>
          <w:sz w:val="22"/>
          <w:szCs w:val="22"/>
        </w:rPr>
        <w:t>trainer</w:t>
      </w:r>
      <w:r w:rsidRPr="00771420">
        <w:rPr>
          <w:rFonts w:ascii="Calibri" w:eastAsia="Calibri" w:hAnsi="Calibri" w:cs="Arial"/>
          <w:color w:val="000000"/>
          <w:sz w:val="22"/>
          <w:szCs w:val="22"/>
        </w:rPr>
        <w:t xml:space="preserve"> about the problem.  There may have been a misunderstanding or a simple mistake.  If you cannot reach an agreement together, your </w:t>
      </w:r>
      <w:r w:rsidR="00201E43">
        <w:rPr>
          <w:rFonts w:ascii="Calibri" w:eastAsia="Calibri" w:hAnsi="Calibri" w:cs="Arial"/>
          <w:color w:val="000000"/>
          <w:sz w:val="22"/>
          <w:szCs w:val="22"/>
        </w:rPr>
        <w:t>trainer</w:t>
      </w:r>
      <w:r w:rsidRPr="00771420">
        <w:rPr>
          <w:rFonts w:ascii="Calibri" w:eastAsia="Calibri" w:hAnsi="Calibri" w:cs="Arial"/>
          <w:color w:val="000000"/>
          <w:sz w:val="22"/>
          <w:szCs w:val="22"/>
        </w:rPr>
        <w:t xml:space="preserve"> will advise the </w:t>
      </w:r>
      <w:r w:rsidR="00F276E5" w:rsidRPr="00771420">
        <w:rPr>
          <w:rFonts w:ascii="Calibri" w:eastAsia="Calibri" w:hAnsi="Calibri" w:cs="Arial"/>
          <w:color w:val="000000"/>
          <w:sz w:val="22"/>
          <w:szCs w:val="22"/>
        </w:rPr>
        <w:t>Training and Compliance Manager</w:t>
      </w:r>
      <w:r w:rsidRPr="00771420">
        <w:rPr>
          <w:rFonts w:ascii="Calibri" w:eastAsia="Calibri" w:hAnsi="Calibri" w:cs="Arial"/>
          <w:color w:val="000000"/>
          <w:sz w:val="22"/>
          <w:szCs w:val="22"/>
        </w:rPr>
        <w:t xml:space="preserve"> who will contact you.  The </w:t>
      </w:r>
      <w:r w:rsidR="00F276E5" w:rsidRPr="00771420">
        <w:rPr>
          <w:rFonts w:ascii="Calibri" w:eastAsia="Calibri" w:hAnsi="Calibri" w:cs="Arial"/>
          <w:color w:val="000000"/>
          <w:sz w:val="22"/>
          <w:szCs w:val="22"/>
        </w:rPr>
        <w:t>Training and Compliance Manager</w:t>
      </w:r>
      <w:r w:rsidRPr="00771420">
        <w:rPr>
          <w:rFonts w:ascii="Calibri" w:eastAsia="Calibri" w:hAnsi="Calibri" w:cs="Arial"/>
          <w:color w:val="000000"/>
          <w:sz w:val="22"/>
          <w:szCs w:val="22"/>
        </w:rPr>
        <w:t xml:space="preserve"> will discuss the problem with you and will help you to lodge an appeal.</w:t>
      </w:r>
      <w:r w:rsidRPr="00771420">
        <w:rPr>
          <w:rFonts w:ascii="Calibri" w:eastAsia="Calibri" w:hAnsi="Calibri" w:cs="Arial"/>
          <w:color w:val="000000"/>
          <w:sz w:val="22"/>
          <w:szCs w:val="22"/>
          <w:lang w:val="en-US"/>
        </w:rPr>
        <w:t xml:space="preserve">  You will be advised of appeal result in writing.  </w:t>
      </w:r>
    </w:p>
    <w:p w:rsidR="00A01B07" w:rsidRPr="00771420" w:rsidRDefault="00A01B07" w:rsidP="00A01B07">
      <w:pPr>
        <w:autoSpaceDE w:val="0"/>
        <w:autoSpaceDN w:val="0"/>
        <w:adjustRightInd w:val="0"/>
        <w:jc w:val="both"/>
        <w:rPr>
          <w:rFonts w:ascii="Calibri" w:eastAsia="Calibri" w:hAnsi="Calibri" w:cs="Arial"/>
          <w:color w:val="000000"/>
          <w:sz w:val="22"/>
          <w:szCs w:val="22"/>
        </w:rPr>
      </w:pPr>
    </w:p>
    <w:p w:rsidR="00A01B07" w:rsidRPr="00771420" w:rsidRDefault="00A01B07" w:rsidP="00A01B07">
      <w:pPr>
        <w:autoSpaceDE w:val="0"/>
        <w:autoSpaceDN w:val="0"/>
        <w:adjustRightInd w:val="0"/>
        <w:jc w:val="both"/>
        <w:rPr>
          <w:rFonts w:ascii="Calibri" w:eastAsia="Calibri" w:hAnsi="Calibri" w:cs="Arial"/>
          <w:color w:val="000000"/>
          <w:sz w:val="22"/>
          <w:szCs w:val="22"/>
        </w:rPr>
      </w:pPr>
      <w:r w:rsidRPr="00771420">
        <w:rPr>
          <w:rFonts w:ascii="Calibri" w:eastAsia="Calibri" w:hAnsi="Calibri" w:cs="Arial"/>
          <w:color w:val="000000"/>
          <w:sz w:val="22"/>
          <w:szCs w:val="22"/>
        </w:rPr>
        <w:t xml:space="preserve">Remember, you have the right to request a re-assessment, and to ask for an alternative assessor, if one is available.  </w:t>
      </w:r>
    </w:p>
    <w:p w:rsidR="00A01B07" w:rsidRPr="00EF5D8D" w:rsidRDefault="00A01B07" w:rsidP="00A01B07"/>
    <w:p w:rsidR="00A26817" w:rsidRPr="00701DA1" w:rsidRDefault="009A7C06"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09" w:name="_Toc441500428"/>
      <w:r w:rsidRPr="00701DA1">
        <w:rPr>
          <w:rFonts w:asciiTheme="majorHAnsi" w:hAnsiTheme="majorHAnsi"/>
          <w:b/>
          <w:color w:val="622C79"/>
          <w:sz w:val="32"/>
          <w:szCs w:val="32"/>
        </w:rPr>
        <w:t>Disciplinary Procedures</w:t>
      </w:r>
      <w:bookmarkEnd w:id="209"/>
    </w:p>
    <w:p w:rsidR="00A26817" w:rsidRDefault="00A26817"/>
    <w:p w:rsidR="00D77986" w:rsidRPr="00701DA1" w:rsidRDefault="00D77986" w:rsidP="001B0834">
      <w:pPr>
        <w:pStyle w:val="Heading2"/>
        <w:rPr>
          <w:rFonts w:asciiTheme="minorHAnsi" w:hAnsiTheme="minorHAnsi"/>
          <w:color w:val="622C79"/>
          <w:sz w:val="24"/>
          <w:szCs w:val="24"/>
        </w:rPr>
      </w:pPr>
      <w:bookmarkStart w:id="210" w:name="_Discipline_Policy"/>
      <w:bookmarkStart w:id="211" w:name="_Toc441500429"/>
      <w:bookmarkEnd w:id="210"/>
      <w:r w:rsidRPr="00701DA1">
        <w:rPr>
          <w:rFonts w:asciiTheme="minorHAnsi" w:hAnsiTheme="minorHAnsi"/>
          <w:color w:val="622C79"/>
          <w:sz w:val="24"/>
          <w:szCs w:val="24"/>
        </w:rPr>
        <w:t>Discipline Policy</w:t>
      </w:r>
      <w:bookmarkEnd w:id="211"/>
    </w:p>
    <w:p w:rsidR="00D77986" w:rsidRPr="00771420" w:rsidRDefault="00D77986"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 xml:space="preserve">Students at all times must maintain appropriate behaviour and follow </w:t>
      </w:r>
      <w:r w:rsidR="001B0834" w:rsidRPr="00771420">
        <w:rPr>
          <w:rFonts w:asciiTheme="minorHAnsi" w:hAnsiTheme="minorHAnsi"/>
          <w:sz w:val="22"/>
          <w:szCs w:val="22"/>
        </w:rPr>
        <w:t xml:space="preserve">the </w:t>
      </w:r>
      <w:r w:rsidR="00011C9C">
        <w:rPr>
          <w:rFonts w:asciiTheme="minorHAnsi" w:hAnsiTheme="minorHAnsi"/>
          <w:sz w:val="22"/>
          <w:szCs w:val="22"/>
        </w:rPr>
        <w:t>College</w:t>
      </w:r>
      <w:r w:rsidR="001B0834" w:rsidRPr="00771420">
        <w:rPr>
          <w:rFonts w:asciiTheme="minorHAnsi" w:hAnsiTheme="minorHAnsi"/>
          <w:sz w:val="22"/>
          <w:szCs w:val="22"/>
        </w:rPr>
        <w:t>’s</w:t>
      </w:r>
      <w:r w:rsidRPr="00771420">
        <w:rPr>
          <w:rFonts w:asciiTheme="minorHAnsi" w:hAnsiTheme="minorHAnsi"/>
          <w:sz w:val="22"/>
          <w:szCs w:val="22"/>
        </w:rPr>
        <w:t xml:space="preserve"> rules. Penalties for breaches of rules or unsuitable or disruptive behaviour will be imposed depending on the nature and severity of the breach. In the case of minor breaches, a warning will be given and penalties imposed for subsequent breaches. In the case of major or repeated breaches, penalties may be imposed immediately and the student may be requested to leave the course.</w:t>
      </w:r>
    </w:p>
    <w:p w:rsidR="00A26817" w:rsidRPr="00771420" w:rsidRDefault="00A26817" w:rsidP="00A3057F">
      <w:pPr>
        <w:tabs>
          <w:tab w:val="left" w:pos="-1440"/>
          <w:tab w:val="left" w:pos="-720"/>
        </w:tabs>
        <w:spacing w:before="120"/>
        <w:rPr>
          <w:rFonts w:asciiTheme="minorHAnsi" w:hAnsiTheme="minorHAnsi"/>
          <w:sz w:val="22"/>
          <w:szCs w:val="22"/>
        </w:rPr>
      </w:pPr>
      <w:r w:rsidRPr="00771420">
        <w:rPr>
          <w:rFonts w:asciiTheme="minorHAnsi" w:hAnsiTheme="minorHAnsi"/>
          <w:sz w:val="22"/>
          <w:szCs w:val="22"/>
        </w:rPr>
        <w:t xml:space="preserve">All disciplinary matters will be handled by the </w:t>
      </w:r>
      <w:r w:rsidR="00011C9C">
        <w:rPr>
          <w:rFonts w:asciiTheme="minorHAnsi" w:hAnsiTheme="minorHAnsi"/>
          <w:sz w:val="22"/>
          <w:szCs w:val="22"/>
        </w:rPr>
        <w:t xml:space="preserve">College </w:t>
      </w:r>
      <w:r w:rsidR="00F276E5" w:rsidRPr="00771420">
        <w:rPr>
          <w:rFonts w:asciiTheme="minorHAnsi" w:hAnsiTheme="minorHAnsi"/>
          <w:sz w:val="22"/>
          <w:szCs w:val="22"/>
        </w:rPr>
        <w:t>Manager</w:t>
      </w:r>
      <w:r w:rsidRPr="00771420">
        <w:rPr>
          <w:rFonts w:asciiTheme="minorHAnsi" w:hAnsiTheme="minorHAnsi"/>
          <w:sz w:val="22"/>
          <w:szCs w:val="22"/>
        </w:rPr>
        <w:t>. </w:t>
      </w:r>
    </w:p>
    <w:p w:rsidR="00A26817" w:rsidRPr="00771420" w:rsidRDefault="00A26817">
      <w:pPr>
        <w:tabs>
          <w:tab w:val="left" w:pos="-1440"/>
          <w:tab w:val="left" w:pos="-720"/>
        </w:tabs>
        <w:ind w:left="568"/>
        <w:rPr>
          <w:rFonts w:asciiTheme="minorHAnsi" w:hAnsiTheme="minorHAnsi"/>
          <w:sz w:val="22"/>
          <w:szCs w:val="22"/>
        </w:rPr>
      </w:pPr>
      <w:r w:rsidRPr="00771420">
        <w:rPr>
          <w:rFonts w:asciiTheme="minorHAnsi" w:hAnsiTheme="minorHAnsi"/>
          <w:sz w:val="22"/>
          <w:szCs w:val="22"/>
        </w:rPr>
        <w:t>  </w:t>
      </w:r>
    </w:p>
    <w:p w:rsidR="00A26817" w:rsidRPr="00701DA1" w:rsidRDefault="00A26817" w:rsidP="001B0834">
      <w:pPr>
        <w:pStyle w:val="Heading2"/>
        <w:rPr>
          <w:rFonts w:asciiTheme="majorHAnsi" w:hAnsiTheme="majorHAnsi"/>
          <w:color w:val="622C79"/>
          <w:sz w:val="24"/>
          <w:szCs w:val="24"/>
        </w:rPr>
      </w:pPr>
      <w:bookmarkStart w:id="212" w:name="_Toc441500430"/>
      <w:r w:rsidRPr="00701DA1">
        <w:rPr>
          <w:rFonts w:asciiTheme="majorHAnsi" w:hAnsiTheme="majorHAnsi"/>
          <w:color w:val="622C79"/>
          <w:sz w:val="24"/>
          <w:szCs w:val="24"/>
        </w:rPr>
        <w:t>Rules &amp; Regulations</w:t>
      </w:r>
      <w:bookmarkEnd w:id="212"/>
    </w:p>
    <w:p w:rsidR="00A26817" w:rsidRPr="0008777E" w:rsidRDefault="00A26817" w:rsidP="00A3057F">
      <w:pPr>
        <w:tabs>
          <w:tab w:val="left" w:pos="-1440"/>
          <w:tab w:val="left" w:pos="-720"/>
        </w:tabs>
        <w:spacing w:before="120"/>
        <w:rPr>
          <w:rFonts w:asciiTheme="minorHAnsi" w:hAnsiTheme="minorHAnsi"/>
          <w:sz w:val="22"/>
          <w:szCs w:val="22"/>
        </w:rPr>
      </w:pPr>
      <w:r w:rsidRPr="0008777E">
        <w:rPr>
          <w:rFonts w:asciiTheme="minorHAnsi" w:hAnsiTheme="minorHAnsi"/>
          <w:sz w:val="22"/>
          <w:szCs w:val="22"/>
        </w:rPr>
        <w:t>The following apply to all persons, staff and students:</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 xml:space="preserve">An individual’s property is to be respected and not interfered with without prior consent. Look after your own possessions, </w:t>
      </w:r>
      <w:r w:rsidR="001B0834" w:rsidRPr="0008777E">
        <w:rPr>
          <w:rFonts w:asciiTheme="minorHAnsi" w:eastAsia="Calibri" w:hAnsiTheme="minorHAnsi"/>
          <w:color w:val="000000"/>
          <w:sz w:val="22"/>
          <w:szCs w:val="22"/>
        </w:rPr>
        <w:t xml:space="preserve">the </w:t>
      </w:r>
      <w:r w:rsidR="00011C9C">
        <w:rPr>
          <w:rFonts w:asciiTheme="minorHAnsi" w:eastAsia="Calibri" w:hAnsiTheme="minorHAnsi"/>
          <w:color w:val="000000"/>
          <w:sz w:val="22"/>
          <w:szCs w:val="22"/>
        </w:rPr>
        <w:t>College</w:t>
      </w:r>
      <w:r w:rsidR="00820C78" w:rsidRPr="0008777E">
        <w:rPr>
          <w:rFonts w:asciiTheme="minorHAnsi" w:eastAsia="Calibri" w:hAnsiTheme="minorHAnsi"/>
          <w:color w:val="000000"/>
          <w:sz w:val="22"/>
          <w:szCs w:val="22"/>
        </w:rPr>
        <w:t xml:space="preserve"> </w:t>
      </w:r>
      <w:r w:rsidRPr="0008777E">
        <w:rPr>
          <w:rFonts w:asciiTheme="minorHAnsi" w:eastAsia="Calibri" w:hAnsiTheme="minorHAnsi"/>
          <w:color w:val="000000"/>
          <w:sz w:val="22"/>
          <w:szCs w:val="22"/>
        </w:rPr>
        <w:t>accepts no responsibility for personal property lost or stolen at training sessions.</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Nobody has the right to interfere with another’s ability to learn through disruption of classes or harassment of any kind.</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No aggressive physical contact or verbal abuse is to occur between any persons.</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Smoking is not permitted inside training facilities.</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Drinking alcohol is not permitted inside training facilities.</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Eating or drinking is not permitted in any space other than the designated areas.</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lastRenderedPageBreak/>
        <w:t>Clothing and behaviour should be appropriate and not cause offence to anyone.</w:t>
      </w:r>
    </w:p>
    <w:p w:rsidR="00A26817" w:rsidRPr="0008777E" w:rsidRDefault="00A26817" w:rsidP="00A3057F">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Mobile phones are to be turned off during classes and in study areas.</w:t>
      </w:r>
    </w:p>
    <w:p w:rsidR="00A26817" w:rsidRDefault="00A26817"/>
    <w:p w:rsidR="00A07611" w:rsidRPr="00701DA1" w:rsidRDefault="00A07611" w:rsidP="00A07611">
      <w:pPr>
        <w:pStyle w:val="Heading3"/>
        <w:rPr>
          <w:rFonts w:asciiTheme="majorHAnsi" w:hAnsiTheme="majorHAnsi"/>
          <w:color w:val="622C79"/>
        </w:rPr>
      </w:pPr>
      <w:bookmarkStart w:id="213" w:name="_Toc409775307"/>
      <w:r w:rsidRPr="00701DA1">
        <w:rPr>
          <w:rFonts w:asciiTheme="majorHAnsi" w:hAnsiTheme="majorHAnsi"/>
          <w:color w:val="622C79"/>
        </w:rPr>
        <w:t>Student Discipline</w:t>
      </w:r>
      <w:bookmarkEnd w:id="213"/>
    </w:p>
    <w:p w:rsidR="00A07611"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lang w:val="en-US"/>
        </w:rPr>
        <w:t>Students are expected to comply with the Students Rights and Responsibilities. Any breaches of this will be dealt with in accordance with the Col</w:t>
      </w:r>
      <w:r w:rsidR="0008777E">
        <w:rPr>
          <w:rFonts w:asciiTheme="minorHAnsi" w:eastAsia="Calibri" w:hAnsiTheme="minorHAnsi"/>
          <w:sz w:val="22"/>
          <w:szCs w:val="22"/>
          <w:lang w:val="en-US"/>
        </w:rPr>
        <w:t>lege’s Student Behaviour policy.</w:t>
      </w:r>
    </w:p>
    <w:p w:rsidR="0008777E" w:rsidRPr="0008777E" w:rsidRDefault="0008777E" w:rsidP="00A07611">
      <w:pPr>
        <w:widowControl w:val="0"/>
        <w:spacing w:line="276" w:lineRule="auto"/>
        <w:jc w:val="both"/>
        <w:rPr>
          <w:rFonts w:asciiTheme="minorHAnsi" w:eastAsia="Calibri" w:hAnsiTheme="minorHAnsi"/>
          <w:sz w:val="22"/>
          <w:szCs w:val="22"/>
          <w:lang w:val="en-US"/>
        </w:rPr>
      </w:pPr>
    </w:p>
    <w:p w:rsidR="00A07611"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lang w:val="en-US"/>
        </w:rPr>
        <w:t xml:space="preserve">The Student Behaviour policy provides for the fair and equitable treatment of all students and sets out a process whereby students are able to address alleged breaches of discipline. Where a </w:t>
      </w:r>
      <w:r w:rsidR="00201E43">
        <w:rPr>
          <w:rFonts w:asciiTheme="minorHAnsi" w:eastAsia="Calibri" w:hAnsiTheme="minorHAnsi"/>
          <w:sz w:val="22"/>
          <w:szCs w:val="22"/>
          <w:lang w:val="en-US"/>
        </w:rPr>
        <w:t>trainer</w:t>
      </w:r>
      <w:r w:rsidRPr="0008777E">
        <w:rPr>
          <w:rFonts w:asciiTheme="minorHAnsi" w:eastAsia="Calibri" w:hAnsiTheme="minorHAnsi"/>
          <w:sz w:val="22"/>
          <w:szCs w:val="22"/>
          <w:lang w:val="en-US"/>
        </w:rPr>
        <w:t xml:space="preserve"> or a staff member believes that a student’s behaviour poses a risk to other students, staff or the student him/herself, the </w:t>
      </w:r>
      <w:r w:rsidR="00201E43">
        <w:rPr>
          <w:rFonts w:asciiTheme="minorHAnsi" w:eastAsia="Calibri" w:hAnsiTheme="minorHAnsi"/>
          <w:sz w:val="22"/>
          <w:szCs w:val="22"/>
          <w:lang w:val="en-US"/>
        </w:rPr>
        <w:t>trainer</w:t>
      </w:r>
      <w:r w:rsidRPr="0008777E">
        <w:rPr>
          <w:rFonts w:asciiTheme="minorHAnsi" w:eastAsia="Calibri" w:hAnsiTheme="minorHAnsi"/>
          <w:sz w:val="22"/>
          <w:szCs w:val="22"/>
          <w:lang w:val="en-US"/>
        </w:rPr>
        <w:t xml:space="preserve"> or staff member can direct the student to leave the premises. The process for dealing with alleged breaches of discipline will then be activated.</w:t>
      </w:r>
    </w:p>
    <w:p w:rsidR="0008777E" w:rsidRPr="0008777E" w:rsidRDefault="0008777E" w:rsidP="00A07611">
      <w:pPr>
        <w:widowControl w:val="0"/>
        <w:spacing w:line="276" w:lineRule="auto"/>
        <w:jc w:val="both"/>
        <w:rPr>
          <w:rFonts w:asciiTheme="minorHAnsi" w:eastAsia="Calibri" w:hAnsiTheme="minorHAnsi"/>
          <w:sz w:val="22"/>
          <w:szCs w:val="22"/>
          <w:lang w:val="en-US"/>
        </w:rPr>
      </w:pPr>
    </w:p>
    <w:p w:rsidR="00A07611" w:rsidRPr="00701DA1" w:rsidRDefault="00A07611" w:rsidP="00A07611">
      <w:pPr>
        <w:pStyle w:val="Heading3"/>
        <w:rPr>
          <w:rFonts w:asciiTheme="majorHAnsi" w:hAnsiTheme="majorHAnsi"/>
          <w:color w:val="622C79"/>
          <w:lang w:val="en-US"/>
        </w:rPr>
      </w:pPr>
      <w:bookmarkStart w:id="214" w:name="_Toc409775308"/>
      <w:r w:rsidRPr="00701DA1">
        <w:rPr>
          <w:rFonts w:asciiTheme="majorHAnsi" w:hAnsiTheme="majorHAnsi"/>
          <w:color w:val="622C79"/>
          <w:lang w:val="en-US"/>
        </w:rPr>
        <w:t>Mobile Phones</w:t>
      </w:r>
      <w:bookmarkEnd w:id="214"/>
    </w:p>
    <w:p w:rsidR="00A07611"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lang w:val="en-US"/>
        </w:rPr>
        <w:t xml:space="preserve">Mobile phone use should be restricted to scheduled breaks, unless an emergency situation arises and the </w:t>
      </w:r>
      <w:r w:rsidR="00201E43">
        <w:rPr>
          <w:rFonts w:asciiTheme="minorHAnsi" w:eastAsia="Calibri" w:hAnsiTheme="minorHAnsi"/>
          <w:sz w:val="22"/>
          <w:szCs w:val="22"/>
          <w:lang w:val="en-US"/>
        </w:rPr>
        <w:t>trainer</w:t>
      </w:r>
      <w:r w:rsidRPr="0008777E">
        <w:rPr>
          <w:rFonts w:asciiTheme="minorHAnsi" w:eastAsia="Calibri" w:hAnsiTheme="minorHAnsi"/>
          <w:sz w:val="22"/>
          <w:szCs w:val="22"/>
          <w:lang w:val="en-US"/>
        </w:rPr>
        <w:t xml:space="preserve"> has been informed. Mobile phones should be switched off in the classroom as unnecessary calls become a distraction to learning.</w:t>
      </w:r>
    </w:p>
    <w:p w:rsidR="0008777E" w:rsidRPr="0008777E" w:rsidRDefault="0008777E" w:rsidP="00A07611">
      <w:pPr>
        <w:widowControl w:val="0"/>
        <w:spacing w:line="276" w:lineRule="auto"/>
        <w:jc w:val="both"/>
        <w:rPr>
          <w:rFonts w:asciiTheme="minorHAnsi" w:eastAsia="Calibri" w:hAnsiTheme="minorHAnsi"/>
          <w:sz w:val="22"/>
          <w:szCs w:val="22"/>
          <w:lang w:val="en-US"/>
        </w:rPr>
      </w:pPr>
    </w:p>
    <w:p w:rsidR="00A07611" w:rsidRPr="00701DA1" w:rsidRDefault="00A07611" w:rsidP="00A07611">
      <w:pPr>
        <w:pStyle w:val="Heading3"/>
        <w:rPr>
          <w:rFonts w:asciiTheme="majorHAnsi" w:hAnsiTheme="majorHAnsi"/>
          <w:color w:val="622C79"/>
          <w:lang w:val="en-US"/>
        </w:rPr>
      </w:pPr>
      <w:bookmarkStart w:id="215" w:name="_Toc409775309"/>
      <w:r w:rsidRPr="00701DA1">
        <w:rPr>
          <w:rFonts w:asciiTheme="majorHAnsi" w:hAnsiTheme="majorHAnsi"/>
          <w:color w:val="622C79"/>
          <w:lang w:val="en-US"/>
        </w:rPr>
        <w:t>Smoking</w:t>
      </w:r>
      <w:bookmarkEnd w:id="215"/>
      <w:r w:rsidRPr="00701DA1">
        <w:rPr>
          <w:rFonts w:asciiTheme="majorHAnsi" w:hAnsiTheme="majorHAnsi"/>
          <w:color w:val="622C79"/>
          <w:lang w:val="en-US"/>
        </w:rPr>
        <w:t xml:space="preserve"> </w:t>
      </w:r>
    </w:p>
    <w:p w:rsidR="00A07611" w:rsidRPr="0008777E"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lang w:val="en-US"/>
        </w:rPr>
        <w:t>Coffs Coast Community College is a smoke free workplace. Smoking is not permitted in any part of the college buildings or in the designated ‘No Smoking’ areas outside the building.</w:t>
      </w:r>
    </w:p>
    <w:p w:rsidR="00BD359B" w:rsidRPr="00A450A7" w:rsidRDefault="00BD359B"/>
    <w:p w:rsidR="00A26817" w:rsidRPr="00701DA1" w:rsidRDefault="009A7C06"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16" w:name="_Toc441500431"/>
      <w:r w:rsidRPr="00701DA1">
        <w:rPr>
          <w:rFonts w:asciiTheme="majorHAnsi" w:hAnsiTheme="majorHAnsi"/>
          <w:b/>
          <w:color w:val="622C79"/>
          <w:sz w:val="32"/>
          <w:szCs w:val="32"/>
        </w:rPr>
        <w:t xml:space="preserve">Access </w:t>
      </w:r>
      <w:r w:rsidR="004E067D" w:rsidRPr="00701DA1">
        <w:rPr>
          <w:rFonts w:asciiTheme="majorHAnsi" w:hAnsiTheme="majorHAnsi"/>
          <w:b/>
          <w:color w:val="622C79"/>
          <w:sz w:val="32"/>
          <w:szCs w:val="32"/>
        </w:rPr>
        <w:t>and</w:t>
      </w:r>
      <w:r w:rsidRPr="00701DA1">
        <w:rPr>
          <w:rFonts w:asciiTheme="majorHAnsi" w:hAnsiTheme="majorHAnsi"/>
          <w:b/>
          <w:color w:val="622C79"/>
          <w:sz w:val="32"/>
          <w:szCs w:val="32"/>
        </w:rPr>
        <w:t xml:space="preserve"> Equity</w:t>
      </w:r>
      <w:bookmarkEnd w:id="216"/>
    </w:p>
    <w:p w:rsidR="004E067D" w:rsidRDefault="004E067D" w:rsidP="004E067D">
      <w:pPr>
        <w:widowControl w:val="0"/>
        <w:spacing w:line="276" w:lineRule="auto"/>
        <w:jc w:val="both"/>
        <w:rPr>
          <w:rFonts w:ascii="Calibri" w:eastAsia="Calibri" w:hAnsi="Calibri"/>
          <w:szCs w:val="22"/>
          <w:lang w:val="en-US"/>
        </w:rPr>
      </w:pPr>
    </w:p>
    <w:p w:rsidR="00A93722" w:rsidRPr="00701DA1" w:rsidRDefault="00A93722" w:rsidP="00A93722">
      <w:pPr>
        <w:pStyle w:val="Heading2"/>
        <w:rPr>
          <w:rFonts w:asciiTheme="majorHAnsi" w:hAnsiTheme="majorHAnsi"/>
          <w:color w:val="622C79"/>
          <w:sz w:val="24"/>
          <w:szCs w:val="24"/>
          <w:lang w:val="en-US"/>
        </w:rPr>
      </w:pPr>
      <w:bookmarkStart w:id="217" w:name="_Toc441500432"/>
      <w:r w:rsidRPr="00701DA1">
        <w:rPr>
          <w:rFonts w:asciiTheme="majorHAnsi" w:hAnsiTheme="majorHAnsi"/>
          <w:color w:val="622C79"/>
          <w:sz w:val="24"/>
          <w:szCs w:val="24"/>
          <w:lang w:val="en-US"/>
        </w:rPr>
        <w:t>Access and Equity</w:t>
      </w:r>
      <w:bookmarkEnd w:id="217"/>
    </w:p>
    <w:p w:rsidR="00A93722" w:rsidRPr="0008777E" w:rsidRDefault="00A93722" w:rsidP="00A93722">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lang w:val="en-US"/>
        </w:rPr>
        <w:t xml:space="preserve">Our policies and approaches ensure we are responsive to the diverse needs of all </w:t>
      </w:r>
      <w:r w:rsidR="00011C9C">
        <w:rPr>
          <w:rFonts w:asciiTheme="minorHAnsi" w:eastAsia="Calibri" w:hAnsiTheme="minorHAnsi"/>
          <w:sz w:val="22"/>
          <w:szCs w:val="22"/>
          <w:lang w:val="en-US"/>
        </w:rPr>
        <w:t>students and prospective students,</w:t>
      </w:r>
      <w:r w:rsidRPr="0008777E">
        <w:rPr>
          <w:rFonts w:asciiTheme="minorHAnsi" w:eastAsia="Calibri" w:hAnsiTheme="minorHAnsi"/>
          <w:sz w:val="22"/>
          <w:szCs w:val="22"/>
          <w:lang w:val="en-US"/>
        </w:rPr>
        <w:t xml:space="preserve"> and participation in our programs and courses is available to everyone on an equitable basis including </w:t>
      </w:r>
      <w:r w:rsidR="00011C9C" w:rsidRPr="0008777E">
        <w:rPr>
          <w:rFonts w:asciiTheme="minorHAnsi" w:eastAsia="Calibri" w:hAnsiTheme="minorHAnsi"/>
          <w:sz w:val="22"/>
          <w:szCs w:val="22"/>
          <w:lang w:val="en-US"/>
        </w:rPr>
        <w:t>women</w:t>
      </w:r>
      <w:r w:rsidRPr="0008777E">
        <w:rPr>
          <w:rFonts w:asciiTheme="minorHAnsi" w:eastAsia="Calibri" w:hAnsiTheme="minorHAnsi"/>
          <w:sz w:val="22"/>
          <w:szCs w:val="22"/>
          <w:lang w:val="en-US"/>
        </w:rPr>
        <w:t xml:space="preserve"> and men, people with disabilities, people from non-English speaking backgrounds, Indigenous Australians, and rural and remote learners. </w:t>
      </w:r>
    </w:p>
    <w:p w:rsidR="00A93722" w:rsidRPr="0008777E" w:rsidRDefault="00A93722" w:rsidP="00A93722">
      <w:pPr>
        <w:widowControl w:val="0"/>
        <w:spacing w:line="276" w:lineRule="auto"/>
        <w:jc w:val="both"/>
        <w:rPr>
          <w:rFonts w:asciiTheme="minorHAnsi" w:eastAsia="Calibri" w:hAnsiTheme="minorHAnsi"/>
          <w:sz w:val="22"/>
          <w:szCs w:val="22"/>
          <w:lang w:val="en-US"/>
        </w:rPr>
      </w:pPr>
    </w:p>
    <w:p w:rsidR="00A93722" w:rsidRPr="0008777E" w:rsidRDefault="00A93722" w:rsidP="00A93722">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lang w:val="en-US"/>
        </w:rPr>
        <w:t xml:space="preserve">As a Registered Training </w:t>
      </w:r>
      <w:r w:rsidR="00011C9C">
        <w:rPr>
          <w:rFonts w:asciiTheme="minorHAnsi" w:eastAsia="Calibri" w:hAnsiTheme="minorHAnsi"/>
          <w:sz w:val="22"/>
          <w:szCs w:val="22"/>
          <w:lang w:val="en-US"/>
        </w:rPr>
        <w:t>College</w:t>
      </w:r>
      <w:r w:rsidRPr="0008777E">
        <w:rPr>
          <w:rFonts w:asciiTheme="minorHAnsi" w:eastAsia="Calibri" w:hAnsiTheme="minorHAnsi"/>
          <w:sz w:val="22"/>
          <w:szCs w:val="22"/>
          <w:lang w:val="en-US"/>
        </w:rPr>
        <w:t xml:space="preserve"> (RTO) our </w:t>
      </w:r>
      <w:r w:rsidR="00011C9C">
        <w:rPr>
          <w:rFonts w:asciiTheme="minorHAnsi" w:eastAsia="Calibri" w:hAnsiTheme="minorHAnsi"/>
          <w:sz w:val="22"/>
          <w:szCs w:val="22"/>
          <w:lang w:val="en-US"/>
        </w:rPr>
        <w:t>College</w:t>
      </w:r>
      <w:r w:rsidRPr="0008777E">
        <w:rPr>
          <w:rFonts w:asciiTheme="minorHAnsi" w:eastAsia="Calibri" w:hAnsiTheme="minorHAnsi"/>
          <w:sz w:val="22"/>
          <w:szCs w:val="22"/>
          <w:lang w:val="en-US"/>
        </w:rPr>
        <w:t xml:space="preserve"> applies access and equity principles and provides timely and appropriate information, advice and support services which assist </w:t>
      </w:r>
      <w:r w:rsidR="00011C9C">
        <w:rPr>
          <w:rFonts w:asciiTheme="minorHAnsi" w:eastAsia="Calibri" w:hAnsiTheme="minorHAnsi"/>
          <w:sz w:val="22"/>
          <w:szCs w:val="22"/>
          <w:lang w:val="en-US"/>
        </w:rPr>
        <w:t>students and prospective students</w:t>
      </w:r>
      <w:r w:rsidRPr="0008777E">
        <w:rPr>
          <w:rFonts w:asciiTheme="minorHAnsi" w:eastAsia="Calibri" w:hAnsiTheme="minorHAnsi"/>
          <w:sz w:val="22"/>
          <w:szCs w:val="22"/>
          <w:lang w:val="en-US"/>
        </w:rPr>
        <w:t xml:space="preserve"> to identify and achieve desired outcomes.</w:t>
      </w:r>
    </w:p>
    <w:p w:rsidR="00A93722" w:rsidRPr="004E067D" w:rsidRDefault="00A93722" w:rsidP="004E067D">
      <w:pPr>
        <w:widowControl w:val="0"/>
        <w:spacing w:line="276" w:lineRule="auto"/>
        <w:jc w:val="both"/>
        <w:rPr>
          <w:rFonts w:ascii="Calibri" w:eastAsia="Calibri" w:hAnsi="Calibri"/>
          <w:szCs w:val="22"/>
          <w:lang w:val="en-US"/>
        </w:rPr>
      </w:pPr>
    </w:p>
    <w:p w:rsidR="00BB0D6E" w:rsidRPr="00701DA1" w:rsidRDefault="00BB0D6E" w:rsidP="001B0834">
      <w:pPr>
        <w:pStyle w:val="Heading2"/>
        <w:rPr>
          <w:rFonts w:asciiTheme="majorHAnsi" w:hAnsiTheme="majorHAnsi"/>
          <w:color w:val="622C79"/>
          <w:sz w:val="24"/>
          <w:szCs w:val="24"/>
        </w:rPr>
      </w:pPr>
      <w:bookmarkStart w:id="218" w:name="_Access_and_Equity"/>
      <w:bookmarkStart w:id="219" w:name="_Toc441500433"/>
      <w:bookmarkEnd w:id="218"/>
      <w:r w:rsidRPr="00701DA1">
        <w:rPr>
          <w:rFonts w:asciiTheme="majorHAnsi" w:hAnsiTheme="majorHAnsi"/>
          <w:color w:val="622C79"/>
          <w:sz w:val="24"/>
          <w:szCs w:val="24"/>
        </w:rPr>
        <w:t>Access and Equity</w:t>
      </w:r>
      <w:r w:rsidR="00F31EDB" w:rsidRPr="00701DA1">
        <w:rPr>
          <w:rFonts w:asciiTheme="majorHAnsi" w:hAnsiTheme="majorHAnsi"/>
          <w:color w:val="622C79"/>
          <w:sz w:val="24"/>
          <w:szCs w:val="24"/>
        </w:rPr>
        <w:t xml:space="preserve"> Principles</w:t>
      </w:r>
      <w:bookmarkEnd w:id="219"/>
      <w:r w:rsidRPr="00701DA1">
        <w:rPr>
          <w:rFonts w:asciiTheme="majorHAnsi" w:hAnsiTheme="majorHAnsi"/>
          <w:color w:val="622C79"/>
          <w:sz w:val="24"/>
          <w:szCs w:val="24"/>
        </w:rPr>
        <w:t xml:space="preserve"> </w:t>
      </w:r>
    </w:p>
    <w:p w:rsidR="00F31EDB" w:rsidRPr="0008777E" w:rsidRDefault="001B0834" w:rsidP="00A3057F">
      <w:pPr>
        <w:tabs>
          <w:tab w:val="left" w:pos="-1440"/>
          <w:tab w:val="left" w:pos="-720"/>
        </w:tabs>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BB0D6E" w:rsidRPr="0008777E">
        <w:rPr>
          <w:rFonts w:asciiTheme="minorHAnsi" w:hAnsiTheme="minorHAnsi"/>
          <w:sz w:val="22"/>
          <w:szCs w:val="22"/>
        </w:rPr>
        <w:t xml:space="preserve"> will meet the needs of individuals and the community </w:t>
      </w:r>
      <w:r w:rsidR="00BD359B" w:rsidRPr="0008777E">
        <w:rPr>
          <w:rFonts w:asciiTheme="minorHAnsi" w:hAnsiTheme="minorHAnsi"/>
          <w:sz w:val="22"/>
          <w:szCs w:val="22"/>
        </w:rPr>
        <w:t>through</w:t>
      </w:r>
      <w:r w:rsidR="00BB0D6E" w:rsidRPr="0008777E">
        <w:rPr>
          <w:rFonts w:asciiTheme="minorHAnsi" w:hAnsiTheme="minorHAnsi"/>
          <w:sz w:val="22"/>
          <w:szCs w:val="22"/>
        </w:rPr>
        <w:t xml:space="preserve"> the </w:t>
      </w:r>
      <w:r w:rsidR="009A7C06" w:rsidRPr="0008777E">
        <w:rPr>
          <w:rFonts w:asciiTheme="minorHAnsi" w:hAnsiTheme="minorHAnsi"/>
          <w:sz w:val="22"/>
          <w:szCs w:val="22"/>
        </w:rPr>
        <w:t>implementation</w:t>
      </w:r>
      <w:r w:rsidR="00BB0D6E" w:rsidRPr="0008777E">
        <w:rPr>
          <w:rFonts w:asciiTheme="minorHAnsi" w:hAnsiTheme="minorHAnsi"/>
          <w:sz w:val="22"/>
          <w:szCs w:val="22"/>
        </w:rPr>
        <w:t xml:space="preserve"> of access and equity principles</w:t>
      </w:r>
      <w:r w:rsidR="009A7C06" w:rsidRPr="0008777E">
        <w:rPr>
          <w:rFonts w:asciiTheme="minorHAnsi" w:hAnsiTheme="minorHAnsi"/>
          <w:sz w:val="22"/>
          <w:szCs w:val="22"/>
        </w:rPr>
        <w:t xml:space="preserve"> to</w:t>
      </w:r>
      <w:r w:rsidR="00BB0D6E" w:rsidRPr="0008777E">
        <w:rPr>
          <w:rFonts w:asciiTheme="minorHAnsi" w:hAnsiTheme="minorHAnsi"/>
          <w:sz w:val="22"/>
          <w:szCs w:val="22"/>
        </w:rPr>
        <w:t xml:space="preserve"> </w:t>
      </w:r>
      <w:r w:rsidR="009A7C06" w:rsidRPr="0008777E">
        <w:rPr>
          <w:rFonts w:asciiTheme="minorHAnsi" w:hAnsiTheme="minorHAnsi"/>
          <w:sz w:val="22"/>
          <w:szCs w:val="22"/>
        </w:rPr>
        <w:t xml:space="preserve">ensure </w:t>
      </w:r>
      <w:r w:rsidR="00BB0D6E" w:rsidRPr="0008777E">
        <w:rPr>
          <w:rFonts w:asciiTheme="minorHAnsi" w:hAnsiTheme="minorHAnsi"/>
          <w:sz w:val="22"/>
          <w:szCs w:val="22"/>
        </w:rPr>
        <w:t xml:space="preserve">the fair allocation of resources and the right to equality of opportunity without discrimination. </w:t>
      </w:r>
      <w:r w:rsidRPr="0008777E">
        <w:rPr>
          <w:rFonts w:asciiTheme="minorHAnsi" w:hAnsiTheme="minorHAnsi"/>
          <w:sz w:val="22"/>
          <w:szCs w:val="22"/>
        </w:rPr>
        <w:t xml:space="preserve">The </w:t>
      </w:r>
      <w:r w:rsidR="00011C9C">
        <w:rPr>
          <w:rFonts w:asciiTheme="minorHAnsi" w:hAnsiTheme="minorHAnsi"/>
          <w:sz w:val="22"/>
          <w:szCs w:val="22"/>
        </w:rPr>
        <w:t>College</w:t>
      </w:r>
      <w:r w:rsidR="00BB0D6E" w:rsidRPr="0008777E">
        <w:rPr>
          <w:rFonts w:asciiTheme="minorHAnsi" w:hAnsiTheme="minorHAnsi"/>
          <w:sz w:val="22"/>
          <w:szCs w:val="22"/>
        </w:rPr>
        <w:t xml:space="preserve"> increases opportunities for people to participate in the vocational education and training system, and in associated decisions, which affect their lives. </w:t>
      </w:r>
    </w:p>
    <w:p w:rsidR="00BB0D6E" w:rsidRPr="0008777E" w:rsidRDefault="001B0834" w:rsidP="00A3057F">
      <w:pPr>
        <w:tabs>
          <w:tab w:val="left" w:pos="-1440"/>
          <w:tab w:val="left" w:pos="-720"/>
        </w:tabs>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BB0D6E" w:rsidRPr="0008777E">
        <w:rPr>
          <w:rFonts w:asciiTheme="minorHAnsi" w:hAnsiTheme="minorHAnsi"/>
          <w:sz w:val="22"/>
          <w:szCs w:val="22"/>
        </w:rPr>
        <w:t xml:space="preserve"> prohibits discrimination towards any group or indiv</w:t>
      </w:r>
      <w:r w:rsidR="00F31EDB" w:rsidRPr="0008777E">
        <w:rPr>
          <w:rFonts w:asciiTheme="minorHAnsi" w:hAnsiTheme="minorHAnsi"/>
          <w:sz w:val="22"/>
          <w:szCs w:val="22"/>
        </w:rPr>
        <w:t>iduals in any form, including</w:t>
      </w:r>
      <w:r w:rsidR="00BB0D6E" w:rsidRPr="0008777E">
        <w:rPr>
          <w:rFonts w:asciiTheme="minorHAnsi" w:hAnsiTheme="minorHAnsi"/>
          <w:sz w:val="22"/>
          <w:szCs w:val="22"/>
        </w:rPr>
        <w:t xml:space="preserve">: </w:t>
      </w:r>
    </w:p>
    <w:p w:rsidR="00BB0D6E" w:rsidRPr="0008777E" w:rsidRDefault="00BB0D6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Gender</w:t>
      </w:r>
    </w:p>
    <w:p w:rsidR="00BB0D6E" w:rsidRPr="0008777E" w:rsidRDefault="00BB0D6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Pregnancy</w:t>
      </w:r>
    </w:p>
    <w:p w:rsidR="00BB0D6E" w:rsidRPr="0008777E" w:rsidRDefault="00BB0D6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Race, colour, nationality, ethnic or ethno-religious background</w:t>
      </w:r>
    </w:p>
    <w:p w:rsidR="00BB0D6E" w:rsidRPr="0008777E" w:rsidRDefault="00BB0D6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Marital status</w:t>
      </w:r>
    </w:p>
    <w:p w:rsidR="00BB0D6E" w:rsidRPr="0008777E" w:rsidRDefault="00BB0D6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Homosexuality (male or female, actual or presumed)</w:t>
      </w:r>
    </w:p>
    <w:p w:rsidR="00BB0D6E" w:rsidRPr="0008777E" w:rsidRDefault="00BB0D6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Age (in relation to compulsory retirement)</w:t>
      </w:r>
    </w:p>
    <w:p w:rsidR="004E067D" w:rsidRPr="00A450A7" w:rsidRDefault="004E067D" w:rsidP="00A93722">
      <w:pPr>
        <w:jc w:val="both"/>
      </w:pPr>
    </w:p>
    <w:p w:rsidR="00F31EDB" w:rsidRPr="00701DA1" w:rsidRDefault="00F31EDB" w:rsidP="001B0834">
      <w:pPr>
        <w:pStyle w:val="Heading2"/>
        <w:rPr>
          <w:rFonts w:asciiTheme="minorHAnsi" w:hAnsiTheme="minorHAnsi"/>
          <w:color w:val="622C79"/>
          <w:sz w:val="24"/>
          <w:szCs w:val="24"/>
        </w:rPr>
      </w:pPr>
      <w:bookmarkStart w:id="220" w:name="_Toc441500434"/>
      <w:r w:rsidRPr="00701DA1">
        <w:rPr>
          <w:rFonts w:asciiTheme="minorHAnsi" w:hAnsiTheme="minorHAnsi"/>
          <w:color w:val="622C79"/>
          <w:sz w:val="24"/>
          <w:szCs w:val="24"/>
        </w:rPr>
        <w:lastRenderedPageBreak/>
        <w:t>Staff Responsibilities for Access and Equity</w:t>
      </w:r>
      <w:bookmarkEnd w:id="220"/>
    </w:p>
    <w:p w:rsidR="00F31EDB" w:rsidRPr="0008777E" w:rsidRDefault="001B0834" w:rsidP="00C44887">
      <w:pPr>
        <w:spacing w:before="120"/>
        <w:jc w:val="both"/>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F31EDB" w:rsidRPr="0008777E">
        <w:rPr>
          <w:rFonts w:asciiTheme="minorHAnsi" w:hAnsiTheme="minorHAnsi"/>
          <w:sz w:val="22"/>
          <w:szCs w:val="22"/>
        </w:rPr>
        <w:t xml:space="preserve"> applies access and equity principles to all programs and provides tim</w:t>
      </w:r>
      <w:r w:rsidR="009A7C06" w:rsidRPr="0008777E">
        <w:rPr>
          <w:rFonts w:asciiTheme="minorHAnsi" w:hAnsiTheme="minorHAnsi"/>
          <w:sz w:val="22"/>
          <w:szCs w:val="22"/>
        </w:rPr>
        <w:t>ely information</w:t>
      </w:r>
      <w:r w:rsidR="00F31EDB" w:rsidRPr="0008777E">
        <w:rPr>
          <w:rFonts w:asciiTheme="minorHAnsi" w:hAnsiTheme="minorHAnsi"/>
          <w:sz w:val="22"/>
          <w:szCs w:val="22"/>
        </w:rPr>
        <w:t xml:space="preserve"> and </w:t>
      </w:r>
      <w:r w:rsidR="009A7C06" w:rsidRPr="0008777E">
        <w:rPr>
          <w:rFonts w:asciiTheme="minorHAnsi" w:hAnsiTheme="minorHAnsi"/>
          <w:sz w:val="22"/>
          <w:szCs w:val="22"/>
        </w:rPr>
        <w:t xml:space="preserve">suitable </w:t>
      </w:r>
      <w:r w:rsidR="00F31EDB" w:rsidRPr="0008777E">
        <w:rPr>
          <w:rFonts w:asciiTheme="minorHAnsi" w:hAnsiTheme="minorHAnsi"/>
          <w:sz w:val="22"/>
          <w:szCs w:val="22"/>
        </w:rPr>
        <w:t>support to assist students to identify and achieve their desired outcomes.</w:t>
      </w:r>
    </w:p>
    <w:p w:rsidR="00A26817" w:rsidRPr="0008777E" w:rsidRDefault="00A26817" w:rsidP="00C44887">
      <w:pPr>
        <w:spacing w:before="120"/>
        <w:jc w:val="both"/>
        <w:rPr>
          <w:rFonts w:asciiTheme="minorHAnsi" w:hAnsiTheme="minorHAnsi"/>
          <w:sz w:val="22"/>
          <w:szCs w:val="22"/>
        </w:rPr>
      </w:pPr>
      <w:r w:rsidRPr="0008777E">
        <w:rPr>
          <w:rFonts w:asciiTheme="minorHAnsi" w:hAnsiTheme="minorHAnsi"/>
          <w:sz w:val="22"/>
          <w:szCs w:val="22"/>
        </w:rPr>
        <w:t>Access and equity issues are considered during training product development, and in training delivery and assessment.</w:t>
      </w:r>
    </w:p>
    <w:p w:rsidR="00A26817" w:rsidRPr="00A450A7" w:rsidRDefault="00A26817">
      <w:pPr>
        <w:ind w:left="568"/>
        <w:jc w:val="both"/>
      </w:pPr>
    </w:p>
    <w:p w:rsidR="00A26817" w:rsidRPr="00A450A7" w:rsidRDefault="00A26817">
      <w:pPr>
        <w:ind w:left="568"/>
        <w:jc w:val="both"/>
      </w:pPr>
    </w:p>
    <w:p w:rsidR="00A26817" w:rsidRPr="00A450A7" w:rsidRDefault="00A26817"/>
    <w:p w:rsidR="004E067D" w:rsidRPr="00701DA1" w:rsidRDefault="004E067D"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21" w:name="_Recognition_of_Prior"/>
      <w:bookmarkStart w:id="222" w:name="_Toc441500435"/>
      <w:bookmarkEnd w:id="221"/>
      <w:r w:rsidRPr="00701DA1">
        <w:rPr>
          <w:rFonts w:asciiTheme="majorHAnsi" w:hAnsiTheme="majorHAnsi"/>
          <w:b/>
          <w:color w:val="622C79"/>
          <w:sz w:val="32"/>
          <w:szCs w:val="32"/>
        </w:rPr>
        <w:t>Student Rights and Responsibilities</w:t>
      </w:r>
      <w:bookmarkEnd w:id="222"/>
    </w:p>
    <w:p w:rsidR="004E067D" w:rsidRDefault="004E067D" w:rsidP="004E067D"/>
    <w:p w:rsidR="004E067D" w:rsidRPr="00701DA1" w:rsidRDefault="004E067D" w:rsidP="004E067D">
      <w:pPr>
        <w:pStyle w:val="Heading2"/>
        <w:rPr>
          <w:rFonts w:asciiTheme="majorHAnsi" w:hAnsiTheme="majorHAnsi"/>
          <w:color w:val="622C79"/>
          <w:sz w:val="24"/>
          <w:szCs w:val="24"/>
        </w:rPr>
      </w:pPr>
      <w:bookmarkStart w:id="223" w:name="_Toc409775311"/>
      <w:bookmarkStart w:id="224" w:name="_Toc441500436"/>
      <w:r w:rsidRPr="00701DA1">
        <w:rPr>
          <w:rFonts w:asciiTheme="majorHAnsi" w:hAnsiTheme="majorHAnsi"/>
          <w:color w:val="622C79"/>
          <w:sz w:val="24"/>
          <w:szCs w:val="24"/>
        </w:rPr>
        <w:t>Students Rights and Responsibilities</w:t>
      </w:r>
      <w:bookmarkEnd w:id="223"/>
      <w:bookmarkEnd w:id="224"/>
    </w:p>
    <w:p w:rsidR="0008777E" w:rsidRPr="0008777E" w:rsidRDefault="0008777E" w:rsidP="0008777E"/>
    <w:p w:rsidR="004E067D" w:rsidRPr="0008777E" w:rsidRDefault="004E067D" w:rsidP="004E067D">
      <w:pPr>
        <w:widowControl w:val="0"/>
        <w:spacing w:line="276" w:lineRule="auto"/>
        <w:jc w:val="both"/>
        <w:rPr>
          <w:rFonts w:asciiTheme="minorHAnsi" w:hAnsiTheme="minorHAnsi" w:cs="Arial"/>
          <w:b/>
          <w:bCs/>
          <w:color w:val="000000"/>
          <w:kern w:val="30"/>
          <w:sz w:val="22"/>
          <w:szCs w:val="22"/>
          <w14:cntxtAlts/>
        </w:rPr>
      </w:pPr>
      <w:r w:rsidRPr="0008777E">
        <w:rPr>
          <w:rFonts w:asciiTheme="minorHAnsi" w:hAnsiTheme="minorHAnsi" w:cs="Arial"/>
          <w:b/>
          <w:bCs/>
          <w:color w:val="000000"/>
          <w:kern w:val="30"/>
          <w:sz w:val="22"/>
          <w:szCs w:val="22"/>
          <w14:cntxtAlts/>
        </w:rPr>
        <w:t xml:space="preserve">As a student with </w:t>
      </w:r>
      <w:r w:rsidRPr="0008777E">
        <w:rPr>
          <w:rFonts w:asciiTheme="minorHAnsi" w:hAnsiTheme="minorHAnsi" w:cs="Arial"/>
          <w:b/>
          <w:bCs/>
          <w:color w:val="000000"/>
          <w:kern w:val="30"/>
          <w:sz w:val="22"/>
          <w:szCs w:val="22"/>
          <w:lang w:val="en-US"/>
          <w14:cntxtAlts/>
        </w:rPr>
        <w:t>Coffs Coast Community</w:t>
      </w:r>
      <w:r w:rsidRPr="0008777E">
        <w:rPr>
          <w:rFonts w:asciiTheme="minorHAnsi" w:hAnsiTheme="minorHAnsi" w:cs="Arial"/>
          <w:b/>
          <w:bCs/>
          <w:color w:val="000000"/>
          <w:kern w:val="30"/>
          <w:sz w:val="22"/>
          <w:szCs w:val="22"/>
          <w14:cntxtAlts/>
        </w:rPr>
        <w:t xml:space="preserve"> College, you have a responsibility to:</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Make sure you understand and accept the Enrolment Conditions for your course.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Provide accurate information about yourself, and advise us of any changes during your study.</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Pay all fees and charges associated with your course.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Treat other students and staff with dignity, respect and consideration</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Be open to and welcoming of the diversity of students at the Centre and respect the rights of other students and staff to have their own opinion.</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Attend your course regularly and arrive on time. Notify staff member if not attending. At least 80% attendance is recommended to achieve the outcomes of the course and meet assessment requirements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Complete all assignments and set work. All work should be your own.</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 xml:space="preserve">Ensure mobile phones are turned off or to silent mode during class. </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Not be under the influence of drugs or alcohol, or engage in any behaviour which could offend, embarrass or threaten others.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 xml:space="preserve">Make sure you attend your classes sober and drug-free, and </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Smoke only in open (outside) areas away from other people.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Behave in a responsible manner by not littering, damaging, stealing, modifying or misusing property</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Take care of your personal possessions while attending your course.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Report any incidents of injury or harassment to a member of the office staff.</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Respect our property and observe instructions given in the use of equipment.</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Follow any reasonable direction from College staff</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lang w:eastAsia="en-US"/>
        </w:rPr>
      </w:pPr>
      <w:r w:rsidRPr="0008777E">
        <w:rPr>
          <w:rFonts w:asciiTheme="minorHAnsi" w:eastAsia="Calibri" w:hAnsiTheme="minorHAnsi"/>
          <w:color w:val="000000"/>
          <w:sz w:val="22"/>
          <w:szCs w:val="22"/>
          <w:lang w:eastAsia="en-US"/>
        </w:rPr>
        <w:t xml:space="preserve">Adhere to any Workplace Health and Safety guidelines and respond appropriately to any request from staff or </w:t>
      </w:r>
      <w:r w:rsidR="00201E43">
        <w:rPr>
          <w:rFonts w:asciiTheme="minorHAnsi" w:eastAsia="Calibri" w:hAnsiTheme="minorHAnsi"/>
          <w:color w:val="000000"/>
          <w:sz w:val="22"/>
          <w:szCs w:val="22"/>
          <w:lang w:eastAsia="en-US"/>
        </w:rPr>
        <w:t>trainer</w:t>
      </w:r>
      <w:r w:rsidRPr="0008777E">
        <w:rPr>
          <w:rFonts w:asciiTheme="minorHAnsi" w:eastAsia="Calibri" w:hAnsiTheme="minorHAnsi"/>
          <w:color w:val="000000"/>
          <w:sz w:val="22"/>
          <w:szCs w:val="22"/>
          <w:lang w:eastAsia="en-US"/>
        </w:rPr>
        <w:t xml:space="preserve">s to act regarding your immediate safety. </w:t>
      </w:r>
    </w:p>
    <w:p w:rsidR="004E067D" w:rsidRPr="004E067D" w:rsidRDefault="004E067D" w:rsidP="004E067D">
      <w:pPr>
        <w:widowControl w:val="0"/>
        <w:spacing w:line="276" w:lineRule="auto"/>
        <w:jc w:val="both"/>
        <w:rPr>
          <w:rFonts w:ascii="Calibri" w:hAnsi="Calibri" w:cs="Arial"/>
          <w:color w:val="000000"/>
          <w:kern w:val="30"/>
          <w:szCs w:val="22"/>
          <w:highlight w:val="green"/>
          <w14:cntxtAlts/>
        </w:rPr>
      </w:pPr>
    </w:p>
    <w:p w:rsidR="0008777E" w:rsidRDefault="0008777E" w:rsidP="004E067D">
      <w:pPr>
        <w:widowControl w:val="0"/>
        <w:spacing w:line="276" w:lineRule="auto"/>
        <w:rPr>
          <w:rFonts w:asciiTheme="minorHAnsi" w:eastAsia="Calibri" w:hAnsiTheme="minorHAnsi"/>
          <w:sz w:val="22"/>
          <w:szCs w:val="22"/>
        </w:rPr>
      </w:pPr>
    </w:p>
    <w:p w:rsidR="004E067D" w:rsidRPr="0008777E" w:rsidRDefault="004E067D" w:rsidP="004E067D">
      <w:pPr>
        <w:widowControl w:val="0"/>
        <w:spacing w:line="276" w:lineRule="auto"/>
        <w:rPr>
          <w:rFonts w:asciiTheme="minorHAnsi" w:eastAsia="Calibri" w:hAnsiTheme="minorHAnsi"/>
          <w:sz w:val="22"/>
          <w:szCs w:val="22"/>
        </w:rPr>
      </w:pPr>
      <w:r w:rsidRPr="0008777E">
        <w:rPr>
          <w:rFonts w:asciiTheme="minorHAnsi" w:eastAsia="Calibri" w:hAnsiTheme="minorHAnsi"/>
          <w:sz w:val="22"/>
          <w:szCs w:val="22"/>
        </w:rPr>
        <w:t xml:space="preserve">Where the above is not observed the trainer has the right to counsel the student involved. If the problem continues the student’s involvement in the training and assessment process </w:t>
      </w:r>
      <w:r w:rsidR="00497B93" w:rsidRPr="00497B93">
        <w:rPr>
          <w:rFonts w:asciiTheme="minorHAnsi" w:eastAsia="Calibri" w:hAnsiTheme="minorHAnsi"/>
          <w:sz w:val="22"/>
          <w:szCs w:val="22"/>
        </w:rPr>
        <w:t>will</w:t>
      </w:r>
      <w:r w:rsidRPr="00497B93">
        <w:rPr>
          <w:rFonts w:asciiTheme="minorHAnsi" w:eastAsia="Calibri" w:hAnsiTheme="minorHAnsi"/>
          <w:sz w:val="22"/>
          <w:szCs w:val="22"/>
        </w:rPr>
        <w:t xml:space="preserve"> be terminated</w:t>
      </w:r>
      <w:r w:rsidRPr="0008777E">
        <w:rPr>
          <w:rFonts w:asciiTheme="minorHAnsi" w:eastAsia="Calibri" w:hAnsiTheme="minorHAnsi"/>
          <w:sz w:val="22"/>
          <w:szCs w:val="22"/>
        </w:rPr>
        <w:t>.</w:t>
      </w:r>
    </w:p>
    <w:p w:rsidR="004E067D" w:rsidRPr="0008777E" w:rsidRDefault="004E067D" w:rsidP="004E067D">
      <w:pPr>
        <w:widowControl w:val="0"/>
        <w:spacing w:line="276" w:lineRule="auto"/>
        <w:rPr>
          <w:rFonts w:asciiTheme="minorHAnsi" w:eastAsia="Calibri" w:hAnsiTheme="minorHAnsi"/>
          <w:sz w:val="22"/>
          <w:szCs w:val="22"/>
        </w:rPr>
      </w:pPr>
    </w:p>
    <w:p w:rsidR="0008777E" w:rsidRDefault="004E067D" w:rsidP="004E067D">
      <w:pPr>
        <w:widowControl w:val="0"/>
        <w:spacing w:line="276" w:lineRule="auto"/>
        <w:rPr>
          <w:rFonts w:asciiTheme="minorHAnsi" w:eastAsia="Calibri" w:hAnsiTheme="minorHAnsi"/>
          <w:sz w:val="22"/>
          <w:szCs w:val="22"/>
        </w:rPr>
      </w:pPr>
      <w:r w:rsidRPr="0008777E">
        <w:rPr>
          <w:rFonts w:asciiTheme="minorHAnsi" w:eastAsia="Calibri" w:hAnsiTheme="minorHAnsi"/>
          <w:sz w:val="22"/>
          <w:szCs w:val="22"/>
        </w:rPr>
        <w:t>Coffs Coast Community College has the right to withhold any applicable certificates wherever a student is requested to cease training or assessment for behavioural reasons. No refund will be provided.</w:t>
      </w:r>
    </w:p>
    <w:p w:rsidR="004E067D" w:rsidRPr="0008777E" w:rsidRDefault="004E067D" w:rsidP="004E067D">
      <w:pPr>
        <w:widowControl w:val="0"/>
        <w:spacing w:line="276" w:lineRule="auto"/>
        <w:rPr>
          <w:rFonts w:asciiTheme="minorHAnsi" w:eastAsia="Calibri" w:hAnsiTheme="minorHAnsi"/>
          <w:sz w:val="22"/>
          <w:szCs w:val="22"/>
        </w:rPr>
      </w:pPr>
      <w:r w:rsidRPr="0008777E">
        <w:rPr>
          <w:rFonts w:asciiTheme="minorHAnsi" w:eastAsia="Calibri" w:hAnsiTheme="minorHAnsi"/>
          <w:sz w:val="22"/>
          <w:szCs w:val="22"/>
        </w:rPr>
        <w:t xml:space="preserve"> </w:t>
      </w:r>
    </w:p>
    <w:p w:rsidR="004E067D" w:rsidRPr="0008777E" w:rsidRDefault="004E067D" w:rsidP="004E067D">
      <w:pPr>
        <w:widowControl w:val="0"/>
        <w:spacing w:line="276" w:lineRule="auto"/>
        <w:jc w:val="both"/>
        <w:rPr>
          <w:rFonts w:asciiTheme="minorHAnsi" w:eastAsia="Calibri" w:hAnsiTheme="minorHAnsi"/>
          <w:b/>
          <w:bCs/>
          <w:sz w:val="22"/>
          <w:szCs w:val="22"/>
        </w:rPr>
      </w:pPr>
      <w:r w:rsidRPr="0008777E">
        <w:rPr>
          <w:rFonts w:asciiTheme="minorHAnsi" w:eastAsia="Calibri" w:hAnsiTheme="minorHAnsi"/>
          <w:b/>
          <w:bCs/>
          <w:sz w:val="22"/>
          <w:szCs w:val="22"/>
        </w:rPr>
        <w:t>As a student with Coffs Coast Community College, you have the right to:</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Expect us to provide high quality training that meets your individual needs.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Learn in an environment free of discrimination, harassment, bullying or victimisation.</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Have your current competencies appropriately recognised in determining requirements for accredited courses.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Be advised of the learning outcomes and assessment tasks for your course.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Appeal the results of any test or assessment.</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lastRenderedPageBreak/>
        <w:t xml:space="preserve">Expect a competent </w:t>
      </w:r>
      <w:r w:rsidR="00201E43">
        <w:rPr>
          <w:rFonts w:asciiTheme="minorHAnsi" w:eastAsia="Calibri" w:hAnsiTheme="minorHAnsi"/>
          <w:color w:val="000000"/>
          <w:sz w:val="22"/>
          <w:szCs w:val="22"/>
        </w:rPr>
        <w:t>trainer</w:t>
      </w:r>
      <w:r w:rsidRPr="0008777E">
        <w:rPr>
          <w:rFonts w:asciiTheme="minorHAnsi" w:eastAsia="Calibri" w:hAnsiTheme="minorHAnsi"/>
          <w:color w:val="000000"/>
          <w:sz w:val="22"/>
          <w:szCs w:val="22"/>
        </w:rPr>
        <w:t xml:space="preserve"> who will assist you to achieve the expected course outcomes.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Learn in an environment that is safe and appropriate.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Be treated with dignity and fairness.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Access your personal records kept by Coffs Coast Community College</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Expect that we will be ethical and open at all times.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Expect that we will observe our duty of care toward you.</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Efficient handling of administrative matters.</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Have your privacy and confidentiality respected.</w:t>
      </w:r>
    </w:p>
    <w:p w:rsidR="004E067D" w:rsidRPr="0008777E" w:rsidRDefault="004E067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 prompt refund of course fees where applicable.</w:t>
      </w:r>
    </w:p>
    <w:p w:rsidR="004E067D" w:rsidRDefault="004E067D" w:rsidP="004E067D"/>
    <w:p w:rsidR="0008777E" w:rsidRPr="004E067D" w:rsidRDefault="0008777E" w:rsidP="004E067D"/>
    <w:p w:rsidR="00A26817" w:rsidRPr="00701DA1" w:rsidRDefault="00A26817"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25" w:name="_Toc441500437"/>
      <w:r w:rsidRPr="00701DA1">
        <w:rPr>
          <w:rFonts w:asciiTheme="majorHAnsi" w:hAnsiTheme="majorHAnsi"/>
          <w:b/>
          <w:color w:val="622C79"/>
          <w:sz w:val="32"/>
          <w:szCs w:val="32"/>
        </w:rPr>
        <w:t>Recognition of Prior Learning (RPL)</w:t>
      </w:r>
      <w:bookmarkEnd w:id="225"/>
    </w:p>
    <w:p w:rsidR="005A72B9" w:rsidRDefault="005A72B9" w:rsidP="005A72B9"/>
    <w:p w:rsidR="00A93722" w:rsidRPr="00701DA1" w:rsidRDefault="00A93722" w:rsidP="00A93722">
      <w:pPr>
        <w:pStyle w:val="Heading2"/>
        <w:rPr>
          <w:rFonts w:asciiTheme="majorHAnsi" w:hAnsiTheme="majorHAnsi"/>
          <w:color w:val="622C79"/>
          <w:sz w:val="24"/>
          <w:szCs w:val="24"/>
        </w:rPr>
      </w:pPr>
      <w:bookmarkStart w:id="226" w:name="_Toc409775300"/>
      <w:bookmarkStart w:id="227" w:name="_Toc441500438"/>
      <w:r w:rsidRPr="00701DA1">
        <w:rPr>
          <w:rFonts w:asciiTheme="majorHAnsi" w:hAnsiTheme="majorHAnsi"/>
          <w:color w:val="622C79"/>
          <w:sz w:val="24"/>
          <w:szCs w:val="24"/>
        </w:rPr>
        <w:t>Recognition of Prior Learning (RPL) and Recognition of Current Competency (RCC)</w:t>
      </w:r>
      <w:bookmarkEnd w:id="226"/>
      <w:bookmarkEnd w:id="227"/>
    </w:p>
    <w:p w:rsidR="00A93722" w:rsidRPr="0008777E" w:rsidRDefault="00A93722" w:rsidP="00A93722">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Recognition of Prior Learning (RPL) and Recognition of Current Competencies (RCC) are examples of the different types of evidence that may apply to the course that you are undertaking. These may be in the form of formal qualifications (Certificate/Statement of Attainment from other RTOs), life experiences and/or work history.</w:t>
      </w:r>
    </w:p>
    <w:p w:rsidR="00A93722" w:rsidRPr="0008777E" w:rsidRDefault="00A93722" w:rsidP="00A93722">
      <w:pPr>
        <w:widowControl w:val="0"/>
        <w:spacing w:line="276" w:lineRule="auto"/>
        <w:jc w:val="both"/>
        <w:rPr>
          <w:rFonts w:asciiTheme="minorHAnsi" w:eastAsia="Calibri" w:hAnsiTheme="minorHAnsi"/>
          <w:sz w:val="22"/>
          <w:szCs w:val="22"/>
        </w:rPr>
      </w:pPr>
    </w:p>
    <w:p w:rsidR="00A93722" w:rsidRPr="0008777E" w:rsidRDefault="00A93722" w:rsidP="00A93722">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Please speak to your t</w:t>
      </w:r>
      <w:r w:rsidR="007C1696">
        <w:rPr>
          <w:rFonts w:asciiTheme="minorHAnsi" w:eastAsia="Calibri" w:hAnsiTheme="minorHAnsi"/>
          <w:sz w:val="22"/>
          <w:szCs w:val="22"/>
        </w:rPr>
        <w:t>rainer</w:t>
      </w:r>
      <w:r w:rsidRPr="0008777E">
        <w:rPr>
          <w:rFonts w:asciiTheme="minorHAnsi" w:eastAsia="Calibri" w:hAnsiTheme="minorHAnsi"/>
          <w:sz w:val="22"/>
          <w:szCs w:val="22"/>
        </w:rPr>
        <w:t xml:space="preserve"> or the </w:t>
      </w:r>
      <w:r w:rsidR="00F276E5" w:rsidRPr="0008777E">
        <w:rPr>
          <w:rFonts w:asciiTheme="minorHAnsi" w:eastAsia="Calibri" w:hAnsiTheme="minorHAnsi"/>
          <w:sz w:val="22"/>
          <w:szCs w:val="22"/>
        </w:rPr>
        <w:t>Training and Compliance Manager</w:t>
      </w:r>
      <w:r w:rsidRPr="0008777E">
        <w:rPr>
          <w:rFonts w:asciiTheme="minorHAnsi" w:eastAsia="Calibri" w:hAnsiTheme="minorHAnsi"/>
          <w:sz w:val="22"/>
          <w:szCs w:val="22"/>
        </w:rPr>
        <w:t xml:space="preserve"> if you feel you may be eligible to gain RPL or RCC, and we will advise you of the process required. This process is also designed to reduce your costs and your time for the course.</w:t>
      </w:r>
    </w:p>
    <w:p w:rsidR="00A93722" w:rsidRPr="007E34F4" w:rsidRDefault="00A93722" w:rsidP="005A72B9"/>
    <w:p w:rsidR="00492CEB" w:rsidRPr="00701DA1" w:rsidRDefault="00492CEB" w:rsidP="00492CEB">
      <w:pPr>
        <w:pStyle w:val="Heading2"/>
        <w:rPr>
          <w:rFonts w:asciiTheme="majorHAnsi" w:hAnsiTheme="majorHAnsi"/>
          <w:color w:val="622C79"/>
          <w:sz w:val="24"/>
          <w:szCs w:val="24"/>
        </w:rPr>
      </w:pPr>
      <w:bookmarkStart w:id="228" w:name="_Toc409775301"/>
      <w:bookmarkStart w:id="229" w:name="_Toc441500439"/>
      <w:r w:rsidRPr="00701DA1">
        <w:rPr>
          <w:rFonts w:asciiTheme="majorHAnsi" w:hAnsiTheme="majorHAnsi"/>
          <w:color w:val="622C79"/>
          <w:sz w:val="24"/>
          <w:szCs w:val="24"/>
        </w:rPr>
        <w:t>Recognising Qualifications Issued by another RTO</w:t>
      </w:r>
      <w:bookmarkEnd w:id="228"/>
      <w:bookmarkEnd w:id="229"/>
    </w:p>
    <w:p w:rsidR="00492CEB" w:rsidRPr="0008777E" w:rsidRDefault="00492CEB" w:rsidP="00492CEB">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 xml:space="preserve">Coffs Coast Community College recognises certificates and statements of attainments that have been issued by other RTO’s, in accordance with the requirements of the AQF Standards. </w:t>
      </w:r>
    </w:p>
    <w:p w:rsidR="00492CEB" w:rsidRPr="0008777E" w:rsidRDefault="00492CEB" w:rsidP="00492CEB">
      <w:pPr>
        <w:widowControl w:val="0"/>
        <w:spacing w:line="276" w:lineRule="auto"/>
        <w:jc w:val="both"/>
        <w:rPr>
          <w:rFonts w:asciiTheme="minorHAnsi" w:eastAsia="Calibri" w:hAnsiTheme="minorHAnsi"/>
          <w:sz w:val="22"/>
          <w:szCs w:val="22"/>
        </w:rPr>
      </w:pPr>
    </w:p>
    <w:p w:rsidR="00492CEB" w:rsidRPr="0008777E" w:rsidRDefault="00492CEB" w:rsidP="00492CEB">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 xml:space="preserve">Students seeking recognition or credit transfer of units should talk to the Training and </w:t>
      </w:r>
      <w:r w:rsidR="007C1696">
        <w:rPr>
          <w:rFonts w:asciiTheme="minorHAnsi" w:eastAsia="Calibri" w:hAnsiTheme="minorHAnsi"/>
          <w:sz w:val="22"/>
          <w:szCs w:val="22"/>
        </w:rPr>
        <w:t>Compliance</w:t>
      </w:r>
      <w:r w:rsidRPr="0008777E">
        <w:rPr>
          <w:rFonts w:asciiTheme="minorHAnsi" w:eastAsia="Calibri" w:hAnsiTheme="minorHAnsi"/>
          <w:sz w:val="22"/>
          <w:szCs w:val="22"/>
        </w:rPr>
        <w:t xml:space="preserve"> Manger prior to the commencement of their course. </w:t>
      </w:r>
    </w:p>
    <w:p w:rsidR="00492CEB" w:rsidRPr="0008777E" w:rsidRDefault="00492CEB" w:rsidP="00492CEB">
      <w:pPr>
        <w:widowControl w:val="0"/>
        <w:spacing w:line="276" w:lineRule="auto"/>
        <w:jc w:val="both"/>
        <w:rPr>
          <w:rFonts w:asciiTheme="minorHAnsi" w:eastAsia="Calibri" w:hAnsiTheme="minorHAnsi"/>
          <w:sz w:val="22"/>
          <w:szCs w:val="22"/>
        </w:rPr>
      </w:pPr>
    </w:p>
    <w:p w:rsidR="00492CEB" w:rsidRPr="0008777E" w:rsidRDefault="00492CEB" w:rsidP="00492CEB">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 xml:space="preserve">A copy of the Certificate/Statement of Attainment and academic transcript will be retained by the College. </w:t>
      </w:r>
    </w:p>
    <w:p w:rsidR="00492CEB" w:rsidRPr="0008777E" w:rsidRDefault="00492CEB" w:rsidP="00492CEB">
      <w:pPr>
        <w:widowControl w:val="0"/>
        <w:spacing w:line="276" w:lineRule="auto"/>
        <w:jc w:val="both"/>
        <w:rPr>
          <w:rFonts w:asciiTheme="minorHAnsi" w:eastAsia="Calibri" w:hAnsiTheme="minorHAnsi"/>
          <w:sz w:val="22"/>
          <w:szCs w:val="22"/>
        </w:rPr>
      </w:pPr>
    </w:p>
    <w:p w:rsidR="00492CEB" w:rsidRPr="0008777E" w:rsidRDefault="00492CEB" w:rsidP="00492CEB">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Students should note that verification from the issuing RTO of the Certificate or Statement of Attainment will be requested.</w:t>
      </w:r>
    </w:p>
    <w:p w:rsidR="00492CEB" w:rsidRDefault="00492CEB" w:rsidP="005A72B9"/>
    <w:p w:rsidR="00056AED" w:rsidRPr="00701DA1" w:rsidRDefault="00445F22" w:rsidP="001B0834">
      <w:pPr>
        <w:pStyle w:val="Heading2"/>
        <w:rPr>
          <w:rFonts w:asciiTheme="majorHAnsi" w:hAnsiTheme="majorHAnsi"/>
          <w:color w:val="622C79"/>
          <w:sz w:val="24"/>
          <w:szCs w:val="24"/>
        </w:rPr>
      </w:pPr>
      <w:bookmarkStart w:id="230" w:name="_Credit_Transfer"/>
      <w:bookmarkStart w:id="231" w:name="_Toc118713261"/>
      <w:bookmarkStart w:id="232" w:name="_Toc441500440"/>
      <w:bookmarkEnd w:id="230"/>
      <w:r w:rsidRPr="00701DA1">
        <w:rPr>
          <w:rFonts w:asciiTheme="majorHAnsi" w:hAnsiTheme="majorHAnsi"/>
          <w:color w:val="622C79"/>
          <w:sz w:val="24"/>
          <w:szCs w:val="24"/>
        </w:rPr>
        <w:t>Recognition of Other Qualifications</w:t>
      </w:r>
      <w:bookmarkEnd w:id="231"/>
      <w:r w:rsidRPr="00701DA1">
        <w:rPr>
          <w:rFonts w:asciiTheme="majorHAnsi" w:hAnsiTheme="majorHAnsi"/>
          <w:color w:val="622C79"/>
          <w:sz w:val="24"/>
          <w:szCs w:val="24"/>
        </w:rPr>
        <w:t xml:space="preserve"> / </w:t>
      </w:r>
      <w:r w:rsidR="00056AED" w:rsidRPr="00701DA1">
        <w:rPr>
          <w:rFonts w:asciiTheme="majorHAnsi" w:hAnsiTheme="majorHAnsi"/>
          <w:color w:val="622C79"/>
          <w:sz w:val="24"/>
          <w:szCs w:val="24"/>
        </w:rPr>
        <w:t>Credit Transfer</w:t>
      </w:r>
      <w:bookmarkEnd w:id="232"/>
    </w:p>
    <w:p w:rsidR="00445F22" w:rsidRPr="0008777E" w:rsidRDefault="001B0834" w:rsidP="00A3057F">
      <w:pPr>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445F22" w:rsidRPr="0008777E">
        <w:rPr>
          <w:rFonts w:asciiTheme="minorHAnsi" w:hAnsiTheme="minorHAnsi"/>
          <w:sz w:val="22"/>
          <w:szCs w:val="22"/>
        </w:rPr>
        <w:t xml:space="preserve"> recognises Australian Qualification Framework qualifications and Statements of </w:t>
      </w:r>
      <w:r w:rsidR="00701DA1" w:rsidRPr="0008777E">
        <w:rPr>
          <w:rFonts w:asciiTheme="minorHAnsi" w:hAnsiTheme="minorHAnsi"/>
          <w:sz w:val="22"/>
          <w:szCs w:val="22"/>
        </w:rPr>
        <w:t>Attainment, which</w:t>
      </w:r>
      <w:r w:rsidR="00445F22" w:rsidRPr="0008777E">
        <w:rPr>
          <w:rFonts w:asciiTheme="minorHAnsi" w:hAnsiTheme="minorHAnsi"/>
          <w:sz w:val="22"/>
          <w:szCs w:val="22"/>
        </w:rPr>
        <w:t xml:space="preserve"> are issued by any other Registered Training </w:t>
      </w:r>
      <w:r w:rsidR="00011C9C">
        <w:rPr>
          <w:rFonts w:asciiTheme="minorHAnsi" w:hAnsiTheme="minorHAnsi"/>
          <w:sz w:val="22"/>
          <w:szCs w:val="22"/>
        </w:rPr>
        <w:t>College</w:t>
      </w:r>
      <w:r w:rsidR="00445F22" w:rsidRPr="0008777E">
        <w:rPr>
          <w:rFonts w:asciiTheme="minorHAnsi" w:hAnsiTheme="minorHAnsi"/>
          <w:sz w:val="22"/>
          <w:szCs w:val="22"/>
        </w:rPr>
        <w:t>.</w:t>
      </w:r>
    </w:p>
    <w:p w:rsidR="00056AED" w:rsidRPr="0008777E" w:rsidRDefault="00056AED" w:rsidP="00A3057F">
      <w:pPr>
        <w:spacing w:before="120"/>
        <w:rPr>
          <w:rFonts w:asciiTheme="minorHAnsi" w:hAnsiTheme="minorHAnsi"/>
          <w:sz w:val="22"/>
          <w:szCs w:val="22"/>
        </w:rPr>
      </w:pPr>
      <w:r w:rsidRPr="0008777E">
        <w:rPr>
          <w:rFonts w:asciiTheme="minorHAnsi" w:hAnsiTheme="minorHAnsi"/>
          <w:sz w:val="22"/>
          <w:szCs w:val="22"/>
        </w:rPr>
        <w:t xml:space="preserve">Students may be entitled to a credit transfer in the following circumstances: </w:t>
      </w:r>
    </w:p>
    <w:p w:rsidR="00445F22" w:rsidRPr="0008777E" w:rsidRDefault="00445F22"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Completed units of competency from a relevant National Training Package.</w:t>
      </w:r>
    </w:p>
    <w:p w:rsidR="00445F22" w:rsidRPr="0008777E" w:rsidRDefault="00445F22"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 xml:space="preserve">Approved units of competency from a National Training Product. </w:t>
      </w:r>
    </w:p>
    <w:p w:rsidR="00056AED" w:rsidRPr="0008777E" w:rsidRDefault="00056AED"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Successful RPL application.</w:t>
      </w:r>
    </w:p>
    <w:p w:rsidR="00492CEB" w:rsidRPr="005A72B9" w:rsidRDefault="00492CEB" w:rsidP="005A72B9"/>
    <w:p w:rsidR="001D0042" w:rsidRPr="00701DA1" w:rsidRDefault="005A72B9" w:rsidP="001B0834">
      <w:pPr>
        <w:pStyle w:val="Heading2"/>
        <w:rPr>
          <w:rFonts w:asciiTheme="majorHAnsi" w:hAnsiTheme="majorHAnsi"/>
          <w:color w:val="622C79"/>
          <w:sz w:val="24"/>
          <w:szCs w:val="24"/>
        </w:rPr>
      </w:pPr>
      <w:bookmarkStart w:id="233" w:name="_Recognised_Prior_Learning"/>
      <w:bookmarkStart w:id="234" w:name="_Toc441500441"/>
      <w:bookmarkEnd w:id="233"/>
      <w:r w:rsidRPr="00701DA1">
        <w:rPr>
          <w:rFonts w:asciiTheme="majorHAnsi" w:hAnsiTheme="majorHAnsi"/>
          <w:color w:val="622C79"/>
          <w:sz w:val="24"/>
          <w:szCs w:val="24"/>
        </w:rPr>
        <w:lastRenderedPageBreak/>
        <w:t xml:space="preserve">Recognised Prior Learning </w:t>
      </w:r>
      <w:r w:rsidR="001D0042" w:rsidRPr="00701DA1">
        <w:rPr>
          <w:rFonts w:asciiTheme="majorHAnsi" w:hAnsiTheme="majorHAnsi"/>
          <w:color w:val="622C79"/>
          <w:sz w:val="24"/>
          <w:szCs w:val="24"/>
        </w:rPr>
        <w:t xml:space="preserve">(RPL) &amp; </w:t>
      </w:r>
      <w:r w:rsidRPr="00701DA1">
        <w:rPr>
          <w:rFonts w:asciiTheme="majorHAnsi" w:hAnsiTheme="majorHAnsi"/>
          <w:color w:val="622C79"/>
          <w:sz w:val="24"/>
          <w:szCs w:val="24"/>
        </w:rPr>
        <w:t>Recognised Current Competence</w:t>
      </w:r>
      <w:bookmarkEnd w:id="234"/>
    </w:p>
    <w:p w:rsidR="007B0455" w:rsidRPr="0008777E" w:rsidRDefault="007B0455" w:rsidP="00A3057F">
      <w:pPr>
        <w:pStyle w:val="BodyTextIndent2"/>
        <w:ind w:left="0"/>
        <w:rPr>
          <w:rFonts w:asciiTheme="minorHAnsi" w:hAnsiTheme="minorHAnsi"/>
          <w:sz w:val="22"/>
          <w:szCs w:val="22"/>
        </w:rPr>
      </w:pPr>
      <w:r w:rsidRPr="0008777E">
        <w:rPr>
          <w:rFonts w:asciiTheme="minorHAnsi" w:hAnsiTheme="minorHAnsi"/>
          <w:sz w:val="22"/>
          <w:szCs w:val="22"/>
        </w:rPr>
        <w:t>Learners who have completed appropriate training or who through prior learning and experience have gained the required skills/competencies stipulated for the modules of the course may be granted credit upon substantiation of that claim.</w:t>
      </w:r>
      <w:r w:rsidR="00474C5A" w:rsidRPr="0008777E">
        <w:rPr>
          <w:rFonts w:asciiTheme="minorHAnsi" w:hAnsiTheme="minorHAnsi"/>
          <w:sz w:val="22"/>
          <w:szCs w:val="22"/>
        </w:rPr>
        <w:t xml:space="preserve"> Students may make an application on request.</w:t>
      </w:r>
    </w:p>
    <w:p w:rsidR="007B0455" w:rsidRPr="0008777E" w:rsidRDefault="001B0834" w:rsidP="00A3057F">
      <w:pPr>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7B0455" w:rsidRPr="0008777E">
        <w:rPr>
          <w:rFonts w:asciiTheme="minorHAnsi" w:hAnsiTheme="minorHAnsi"/>
          <w:sz w:val="22"/>
          <w:szCs w:val="22"/>
        </w:rPr>
        <w:t xml:space="preserve"> advises all applicants of RPL opportunities and procedures on enrolment. The performance </w:t>
      </w:r>
      <w:r w:rsidR="007544DA" w:rsidRPr="0008777E">
        <w:rPr>
          <w:rFonts w:asciiTheme="minorHAnsi" w:hAnsiTheme="minorHAnsi"/>
          <w:sz w:val="22"/>
          <w:szCs w:val="22"/>
        </w:rPr>
        <w:t>criterion of the course unit sets</w:t>
      </w:r>
      <w:r w:rsidR="007B0455" w:rsidRPr="0008777E">
        <w:rPr>
          <w:rFonts w:asciiTheme="minorHAnsi" w:hAnsiTheme="minorHAnsi"/>
          <w:sz w:val="22"/>
          <w:szCs w:val="22"/>
        </w:rPr>
        <w:t xml:space="preserve"> the RPL benchmarks. </w:t>
      </w:r>
    </w:p>
    <w:p w:rsidR="007B0455" w:rsidRPr="0008777E" w:rsidRDefault="007B0455" w:rsidP="00A3057F">
      <w:pPr>
        <w:spacing w:before="120"/>
        <w:rPr>
          <w:rFonts w:asciiTheme="minorHAnsi" w:hAnsiTheme="minorHAnsi"/>
          <w:sz w:val="22"/>
          <w:szCs w:val="22"/>
        </w:rPr>
      </w:pPr>
      <w:r w:rsidRPr="0008777E">
        <w:rPr>
          <w:rFonts w:asciiTheme="minorHAnsi" w:hAnsiTheme="minorHAnsi"/>
          <w:sz w:val="22"/>
          <w:szCs w:val="22"/>
        </w:rPr>
        <w:t>Evidence for credit of prior learning may include:</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evidence of current competence;</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performance, demonstration, or skills test;</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workplace or other pertinent observation;</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oral presentation;</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portfolio, logbook, task book, projects or assignments;</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written presentation;</w:t>
      </w:r>
    </w:p>
    <w:p w:rsidR="007B0455" w:rsidRPr="0008777E" w:rsidRDefault="007B0455"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interview;</w:t>
      </w:r>
    </w:p>
    <w:p w:rsidR="007B0455" w:rsidRPr="0008777E" w:rsidRDefault="007544DA"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Pr>
          <w:rFonts w:asciiTheme="minorHAnsi" w:eastAsia="Calibri" w:hAnsiTheme="minorHAnsi"/>
          <w:color w:val="000000"/>
          <w:sz w:val="22"/>
          <w:szCs w:val="22"/>
        </w:rPr>
        <w:t>simulations</w:t>
      </w:r>
    </w:p>
    <w:p w:rsidR="002F35B3" w:rsidRPr="0008777E" w:rsidRDefault="002F35B3" w:rsidP="00A3057F">
      <w:pPr>
        <w:spacing w:before="120"/>
        <w:rPr>
          <w:rFonts w:asciiTheme="minorHAnsi" w:hAnsiTheme="minorHAnsi"/>
          <w:sz w:val="22"/>
          <w:szCs w:val="22"/>
        </w:rPr>
      </w:pPr>
      <w:r w:rsidRPr="0008777E">
        <w:rPr>
          <w:rFonts w:asciiTheme="minorHAnsi" w:hAnsiTheme="minorHAnsi"/>
          <w:sz w:val="22"/>
          <w:szCs w:val="22"/>
        </w:rPr>
        <w:t>There are a number of stages in an RPL claim.</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1. Information stage;</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2. Initial support &amp; counselling stage;</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3. Application stage;</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4. Assessment stage;</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5. Post-assessment guidance stage;</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6. Certification stage.</w:t>
      </w:r>
    </w:p>
    <w:p w:rsidR="002F35B3" w:rsidRPr="0008777E" w:rsidRDefault="002F35B3" w:rsidP="002F35B3">
      <w:pPr>
        <w:ind w:left="568"/>
        <w:jc w:val="both"/>
        <w:rPr>
          <w:rFonts w:asciiTheme="minorHAnsi" w:hAnsiTheme="minorHAnsi"/>
          <w:sz w:val="22"/>
          <w:szCs w:val="22"/>
        </w:rPr>
      </w:pPr>
      <w:r w:rsidRPr="0008777E">
        <w:rPr>
          <w:rFonts w:asciiTheme="minorHAnsi" w:hAnsiTheme="minorHAnsi"/>
          <w:sz w:val="22"/>
          <w:szCs w:val="22"/>
        </w:rPr>
        <w:t xml:space="preserve">7. A candidate may appeal an unsuccessful claim. (See </w:t>
      </w:r>
      <w:r w:rsidRPr="0008777E">
        <w:rPr>
          <w:rFonts w:asciiTheme="minorHAnsi" w:hAnsiTheme="minorHAnsi"/>
          <w:i/>
          <w:iCs/>
          <w:sz w:val="22"/>
          <w:szCs w:val="22"/>
        </w:rPr>
        <w:t>Complaints</w:t>
      </w:r>
      <w:r w:rsidRPr="0008777E">
        <w:rPr>
          <w:rFonts w:asciiTheme="minorHAnsi" w:hAnsiTheme="minorHAnsi"/>
          <w:sz w:val="22"/>
          <w:szCs w:val="22"/>
        </w:rPr>
        <w:t>)</w:t>
      </w:r>
    </w:p>
    <w:p w:rsidR="007B0455" w:rsidRPr="0008777E" w:rsidRDefault="007B0455" w:rsidP="00A3057F">
      <w:pPr>
        <w:spacing w:before="120"/>
        <w:rPr>
          <w:rFonts w:asciiTheme="minorHAnsi" w:hAnsiTheme="minorHAnsi"/>
          <w:sz w:val="22"/>
          <w:szCs w:val="22"/>
        </w:rPr>
      </w:pPr>
      <w:r w:rsidRPr="0008777E">
        <w:rPr>
          <w:rFonts w:asciiTheme="minorHAnsi" w:hAnsiTheme="minorHAnsi"/>
          <w:sz w:val="22"/>
          <w:szCs w:val="22"/>
        </w:rPr>
        <w:t xml:space="preserve">RPL is managed by </w:t>
      </w:r>
      <w:r w:rsidR="00474C5A" w:rsidRPr="0008777E">
        <w:rPr>
          <w:rFonts w:asciiTheme="minorHAnsi" w:hAnsiTheme="minorHAnsi"/>
          <w:sz w:val="22"/>
          <w:szCs w:val="22"/>
        </w:rPr>
        <w:t>qualified</w:t>
      </w:r>
      <w:r w:rsidRPr="0008777E">
        <w:rPr>
          <w:rFonts w:asciiTheme="minorHAnsi" w:hAnsiTheme="minorHAnsi"/>
          <w:sz w:val="22"/>
          <w:szCs w:val="22"/>
        </w:rPr>
        <w:t xml:space="preserve"> staff</w:t>
      </w:r>
      <w:r w:rsidR="00BD359B" w:rsidRPr="0008777E">
        <w:rPr>
          <w:rFonts w:asciiTheme="minorHAnsi" w:hAnsiTheme="minorHAnsi"/>
          <w:sz w:val="22"/>
          <w:szCs w:val="22"/>
        </w:rPr>
        <w:t xml:space="preserve">. </w:t>
      </w:r>
      <w:r w:rsidRPr="0008777E">
        <w:rPr>
          <w:rFonts w:asciiTheme="minorHAnsi" w:hAnsiTheme="minorHAnsi"/>
          <w:sz w:val="22"/>
          <w:szCs w:val="22"/>
        </w:rPr>
        <w:t xml:space="preserve">A candidate may receive recognition for all competencies required for the course module or recognition of high standing. High standing recognition indicates that some but not all competencies for the course module have been attained. The benchmarks for RPL are the learning outcomes of </w:t>
      </w:r>
      <w:r w:rsidR="00474C5A" w:rsidRPr="0008777E">
        <w:rPr>
          <w:rFonts w:asciiTheme="minorHAnsi" w:hAnsiTheme="minorHAnsi"/>
          <w:sz w:val="22"/>
          <w:szCs w:val="22"/>
        </w:rPr>
        <w:t>the</w:t>
      </w:r>
      <w:r w:rsidRPr="0008777E">
        <w:rPr>
          <w:rFonts w:asciiTheme="minorHAnsi" w:hAnsiTheme="minorHAnsi"/>
          <w:sz w:val="22"/>
          <w:szCs w:val="22"/>
        </w:rPr>
        <w:t xml:space="preserve"> module.</w:t>
      </w:r>
    </w:p>
    <w:p w:rsidR="00325DD4" w:rsidRPr="0008777E" w:rsidRDefault="007B0455" w:rsidP="00A3057F">
      <w:pPr>
        <w:spacing w:before="120"/>
        <w:rPr>
          <w:rFonts w:asciiTheme="minorHAnsi" w:hAnsiTheme="minorHAnsi"/>
          <w:sz w:val="22"/>
          <w:szCs w:val="22"/>
        </w:rPr>
      </w:pPr>
      <w:r w:rsidRPr="0008777E">
        <w:rPr>
          <w:rFonts w:asciiTheme="minorHAnsi" w:hAnsiTheme="minorHAnsi"/>
          <w:sz w:val="22"/>
          <w:szCs w:val="22"/>
        </w:rPr>
        <w:t xml:space="preserve">Evidence considered for assessment is the Application Form plus a wide range of supporting evidence. </w:t>
      </w:r>
      <w:r w:rsidR="00325DD4" w:rsidRPr="0008777E">
        <w:rPr>
          <w:rFonts w:asciiTheme="minorHAnsi" w:hAnsiTheme="minorHAnsi"/>
          <w:sz w:val="22"/>
          <w:szCs w:val="22"/>
        </w:rPr>
        <w:t xml:space="preserve">Initial assessments are conducted with candidates </w:t>
      </w:r>
      <w:r w:rsidR="007544DA" w:rsidRPr="0008777E">
        <w:rPr>
          <w:rFonts w:asciiTheme="minorHAnsi" w:hAnsiTheme="minorHAnsi"/>
          <w:sz w:val="22"/>
          <w:szCs w:val="22"/>
        </w:rPr>
        <w:t>self-assessing</w:t>
      </w:r>
      <w:r w:rsidR="00325DD4" w:rsidRPr="0008777E">
        <w:rPr>
          <w:rFonts w:asciiTheme="minorHAnsi" w:hAnsiTheme="minorHAnsi"/>
          <w:sz w:val="22"/>
          <w:szCs w:val="22"/>
        </w:rPr>
        <w:t xml:space="preserve"> against the learning outcomes of the modules. Assessments are evaluated by </w:t>
      </w:r>
      <w:r w:rsidR="00474C5A" w:rsidRPr="0008777E">
        <w:rPr>
          <w:rFonts w:asciiTheme="minorHAnsi" w:hAnsiTheme="minorHAnsi"/>
          <w:sz w:val="22"/>
          <w:szCs w:val="22"/>
        </w:rPr>
        <w:t xml:space="preserve">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00474C5A" w:rsidRPr="0008777E">
        <w:rPr>
          <w:rFonts w:asciiTheme="minorHAnsi" w:hAnsiTheme="minorHAnsi"/>
          <w:sz w:val="22"/>
          <w:szCs w:val="22"/>
        </w:rPr>
        <w:t xml:space="preserve"> or </w:t>
      </w:r>
      <w:r w:rsidR="00325DD4" w:rsidRPr="0008777E">
        <w:rPr>
          <w:rFonts w:asciiTheme="minorHAnsi" w:hAnsiTheme="minorHAnsi"/>
          <w:sz w:val="22"/>
          <w:szCs w:val="22"/>
        </w:rPr>
        <w:t xml:space="preserve">a panel consisting of </w:t>
      </w:r>
      <w:r w:rsidR="003251B6" w:rsidRPr="0008777E">
        <w:rPr>
          <w:rFonts w:asciiTheme="minorHAnsi" w:hAnsiTheme="minorHAnsi"/>
          <w:sz w:val="22"/>
          <w:szCs w:val="22"/>
        </w:rPr>
        <w:t>a</w:t>
      </w:r>
      <w:r w:rsidR="00325DD4" w:rsidRPr="0008777E">
        <w:rPr>
          <w:rFonts w:asciiTheme="minorHAnsi" w:hAnsiTheme="minorHAnsi"/>
          <w:sz w:val="22"/>
          <w:szCs w:val="22"/>
        </w:rPr>
        <w:t xml:space="preserve"> course/subject </w:t>
      </w:r>
      <w:r w:rsidR="003251B6" w:rsidRPr="0008777E">
        <w:rPr>
          <w:rFonts w:asciiTheme="minorHAnsi" w:hAnsiTheme="minorHAnsi"/>
          <w:sz w:val="22"/>
          <w:szCs w:val="22"/>
        </w:rPr>
        <w:t>expert</w:t>
      </w:r>
      <w:r w:rsidR="00325DD4" w:rsidRPr="0008777E">
        <w:rPr>
          <w:rFonts w:asciiTheme="minorHAnsi" w:hAnsiTheme="minorHAnsi"/>
          <w:sz w:val="22"/>
          <w:szCs w:val="22"/>
        </w:rPr>
        <w:t xml:space="preserve"> and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00325DD4" w:rsidRPr="0008777E">
        <w:rPr>
          <w:rFonts w:asciiTheme="minorHAnsi" w:hAnsiTheme="minorHAnsi"/>
          <w:sz w:val="22"/>
          <w:szCs w:val="22"/>
        </w:rPr>
        <w:t>.</w:t>
      </w:r>
    </w:p>
    <w:p w:rsidR="007B0455" w:rsidRPr="0008777E" w:rsidRDefault="007B0455" w:rsidP="00A3057F">
      <w:pPr>
        <w:spacing w:before="120"/>
        <w:rPr>
          <w:rFonts w:asciiTheme="minorHAnsi" w:hAnsiTheme="minorHAnsi"/>
          <w:sz w:val="22"/>
          <w:szCs w:val="22"/>
        </w:rPr>
      </w:pPr>
      <w:r w:rsidRPr="0008777E">
        <w:rPr>
          <w:rFonts w:asciiTheme="minorHAnsi" w:hAnsiTheme="minorHAnsi"/>
          <w:sz w:val="22"/>
          <w:szCs w:val="22"/>
        </w:rPr>
        <w:t xml:space="preserve">If further evidence is required then this is negotiated with the candidate. The process may </w:t>
      </w:r>
      <w:r w:rsidR="00134680" w:rsidRPr="0008777E">
        <w:rPr>
          <w:rFonts w:asciiTheme="minorHAnsi" w:hAnsiTheme="minorHAnsi"/>
          <w:sz w:val="22"/>
          <w:szCs w:val="22"/>
        </w:rPr>
        <w:t>take any practical form consistent with the assessment criteria for the claimed competencies and the principles of validity, reliab</w:t>
      </w:r>
      <w:r w:rsidR="00474C5A" w:rsidRPr="0008777E">
        <w:rPr>
          <w:rFonts w:asciiTheme="minorHAnsi" w:hAnsiTheme="minorHAnsi"/>
          <w:sz w:val="22"/>
          <w:szCs w:val="22"/>
        </w:rPr>
        <w:t>ility, fairness and flexibility. It may</w:t>
      </w:r>
      <w:r w:rsidR="00134680" w:rsidRPr="0008777E">
        <w:rPr>
          <w:rFonts w:asciiTheme="minorHAnsi" w:hAnsiTheme="minorHAnsi"/>
          <w:sz w:val="22"/>
          <w:szCs w:val="22"/>
        </w:rPr>
        <w:t xml:space="preserve"> </w:t>
      </w:r>
      <w:r w:rsidRPr="0008777E">
        <w:rPr>
          <w:rFonts w:asciiTheme="minorHAnsi" w:hAnsiTheme="minorHAnsi"/>
          <w:sz w:val="22"/>
          <w:szCs w:val="22"/>
        </w:rPr>
        <w:t>includ</w:t>
      </w:r>
      <w:r w:rsidR="00474C5A" w:rsidRPr="0008777E">
        <w:rPr>
          <w:rFonts w:asciiTheme="minorHAnsi" w:hAnsiTheme="minorHAnsi"/>
          <w:sz w:val="22"/>
          <w:szCs w:val="22"/>
        </w:rPr>
        <w:t>e</w:t>
      </w:r>
      <w:r w:rsidRPr="0008777E">
        <w:rPr>
          <w:rFonts w:asciiTheme="minorHAnsi" w:hAnsiTheme="minorHAnsi"/>
          <w:sz w:val="22"/>
          <w:szCs w:val="22"/>
        </w:rPr>
        <w:t xml:space="preserve"> a further interview, written assignment, workplace assessment or collection of other material.</w:t>
      </w:r>
      <w:r w:rsidR="00134680" w:rsidRPr="0008777E">
        <w:rPr>
          <w:rFonts w:asciiTheme="minorHAnsi" w:hAnsiTheme="minorHAnsi"/>
          <w:sz w:val="22"/>
          <w:szCs w:val="22"/>
        </w:rPr>
        <w:t xml:space="preserve"> Assessment must be conducted by a qualified assessor.</w:t>
      </w:r>
    </w:p>
    <w:p w:rsidR="007B0455" w:rsidRPr="0008777E" w:rsidRDefault="007B0455" w:rsidP="00A3057F">
      <w:pPr>
        <w:spacing w:before="120"/>
        <w:rPr>
          <w:rFonts w:asciiTheme="minorHAnsi" w:hAnsiTheme="minorHAnsi"/>
          <w:sz w:val="22"/>
          <w:szCs w:val="22"/>
        </w:rPr>
      </w:pPr>
      <w:r w:rsidRPr="0008777E">
        <w:rPr>
          <w:rFonts w:asciiTheme="minorHAnsi" w:hAnsiTheme="minorHAnsi"/>
          <w:sz w:val="22"/>
          <w:szCs w:val="22"/>
        </w:rPr>
        <w:t xml:space="preserve">The RPL applicant is advised promptly of the RPL outcome. If the application is not successful, the reasons are given and </w:t>
      </w:r>
      <w:r w:rsidR="00474C5A" w:rsidRPr="0008777E">
        <w:rPr>
          <w:rFonts w:asciiTheme="minorHAnsi" w:hAnsiTheme="minorHAnsi"/>
          <w:sz w:val="22"/>
          <w:szCs w:val="22"/>
        </w:rPr>
        <w:t>u</w:t>
      </w:r>
      <w:r w:rsidRPr="0008777E">
        <w:rPr>
          <w:rFonts w:asciiTheme="minorHAnsi" w:hAnsiTheme="minorHAnsi"/>
          <w:sz w:val="22"/>
          <w:szCs w:val="22"/>
        </w:rPr>
        <w:t xml:space="preserve">nsuccessful applicants are advised of the appeal mechanisms. “Top </w:t>
      </w:r>
      <w:r w:rsidR="00474C5A" w:rsidRPr="0008777E">
        <w:rPr>
          <w:rFonts w:asciiTheme="minorHAnsi" w:hAnsiTheme="minorHAnsi"/>
          <w:sz w:val="22"/>
          <w:szCs w:val="22"/>
        </w:rPr>
        <w:t>up</w:t>
      </w:r>
      <w:r w:rsidRPr="0008777E">
        <w:rPr>
          <w:rFonts w:asciiTheme="minorHAnsi" w:hAnsiTheme="minorHAnsi"/>
          <w:sz w:val="22"/>
          <w:szCs w:val="22"/>
        </w:rPr>
        <w:t>” learning options prior to a second assessment will be suggested. “Competent” is recorded on the student’s record if recognition is granted.</w:t>
      </w:r>
    </w:p>
    <w:p w:rsidR="00A26817" w:rsidRPr="00A450A7" w:rsidRDefault="00A26817">
      <w:pPr>
        <w:widowControl w:val="0"/>
        <w:tabs>
          <w:tab w:val="left" w:pos="0"/>
          <w:tab w:val="left" w:pos="0"/>
          <w:tab w:val="left" w:pos="430"/>
          <w:tab w:val="left" w:pos="1440"/>
          <w:tab w:val="left" w:pos="2160"/>
          <w:tab w:val="left" w:pos="2880"/>
          <w:tab w:val="left" w:pos="3600"/>
          <w:tab w:val="left" w:pos="4320"/>
          <w:tab w:val="left" w:pos="5040"/>
          <w:tab w:val="left" w:pos="5760"/>
          <w:tab w:val="left" w:pos="6480"/>
          <w:tab w:val="left" w:pos="7200"/>
          <w:tab w:val="left" w:pos="7258"/>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b/>
        </w:rPr>
      </w:pPr>
    </w:p>
    <w:p w:rsidR="00A26817" w:rsidRPr="00701DA1" w:rsidRDefault="00EA58C2" w:rsidP="00701DA1">
      <w:pPr>
        <w:pStyle w:val="Heading1"/>
        <w:pBdr>
          <w:top w:val="single" w:sz="4" w:space="1" w:color="622C79"/>
        </w:pBdr>
        <w:shd w:val="clear" w:color="auto" w:fill="CCC0D9" w:themeFill="accent4" w:themeFillTint="66"/>
        <w:rPr>
          <w:rFonts w:asciiTheme="majorHAnsi" w:hAnsiTheme="majorHAnsi"/>
          <w:color w:val="622C79"/>
          <w:sz w:val="32"/>
          <w:szCs w:val="32"/>
        </w:rPr>
      </w:pPr>
      <w:bookmarkStart w:id="235" w:name="_Toc441500442"/>
      <w:r w:rsidRPr="00701DA1">
        <w:rPr>
          <w:rFonts w:asciiTheme="majorHAnsi" w:hAnsiTheme="majorHAnsi"/>
          <w:color w:val="622C79"/>
          <w:sz w:val="32"/>
          <w:szCs w:val="32"/>
        </w:rPr>
        <w:t>Human and Physical Resources</w:t>
      </w:r>
      <w:bookmarkEnd w:id="235"/>
    </w:p>
    <w:p w:rsidR="00A26817" w:rsidRPr="00A450A7" w:rsidRDefault="00A26817">
      <w:pPr>
        <w:widowControl w:val="0"/>
        <w:tabs>
          <w:tab w:val="left" w:pos="0"/>
          <w:tab w:val="left" w:pos="0"/>
          <w:tab w:val="left" w:pos="430"/>
          <w:tab w:val="left" w:pos="1440"/>
          <w:tab w:val="left" w:pos="2160"/>
          <w:tab w:val="left" w:pos="2880"/>
          <w:tab w:val="left" w:pos="3600"/>
          <w:tab w:val="left" w:pos="4320"/>
          <w:tab w:val="left" w:pos="5040"/>
          <w:tab w:val="left" w:pos="5760"/>
          <w:tab w:val="left" w:pos="6480"/>
          <w:tab w:val="left" w:pos="7200"/>
          <w:tab w:val="left" w:pos="7258"/>
          <w:tab w:val="left" w:pos="8640"/>
          <w:tab w:val="left" w:pos="9360"/>
          <w:tab w:val="left" w:pos="10080"/>
          <w:tab w:val="left" w:pos="10800"/>
          <w:tab w:val="left" w:pos="11520"/>
          <w:tab w:val="left" w:pos="12240"/>
          <w:tab w:val="left" w:pos="12960"/>
          <w:tab w:val="left" w:pos="13680"/>
          <w:tab w:val="left" w:pos="14400"/>
          <w:tab w:val="left" w:pos="15120"/>
        </w:tabs>
        <w:rPr>
          <w:rFonts w:ascii="Century Schoolbook" w:hAnsi="Century Schoolbook"/>
        </w:rPr>
      </w:pPr>
    </w:p>
    <w:p w:rsidR="00A26817" w:rsidRPr="00701DA1" w:rsidRDefault="00A26817" w:rsidP="001B0834">
      <w:pPr>
        <w:pStyle w:val="Heading2"/>
        <w:rPr>
          <w:rFonts w:asciiTheme="majorHAnsi" w:hAnsiTheme="majorHAnsi"/>
          <w:color w:val="622C79"/>
          <w:sz w:val="24"/>
          <w:szCs w:val="24"/>
        </w:rPr>
      </w:pPr>
      <w:bookmarkStart w:id="236" w:name="_Toc441500443"/>
      <w:r w:rsidRPr="00701DA1">
        <w:rPr>
          <w:rFonts w:asciiTheme="majorHAnsi" w:hAnsiTheme="majorHAnsi"/>
          <w:color w:val="622C79"/>
          <w:sz w:val="24"/>
          <w:szCs w:val="24"/>
        </w:rPr>
        <w:t>Human Resources</w:t>
      </w:r>
      <w:bookmarkEnd w:id="236"/>
    </w:p>
    <w:p w:rsidR="00A26817" w:rsidRPr="0008777E" w:rsidRDefault="001B0834" w:rsidP="00C44887">
      <w:pPr>
        <w:spacing w:before="120"/>
        <w:rPr>
          <w:sz w:val="22"/>
          <w:szCs w:val="22"/>
        </w:rPr>
      </w:pPr>
      <w:r w:rsidRPr="0008777E">
        <w:rPr>
          <w:sz w:val="22"/>
          <w:szCs w:val="22"/>
        </w:rPr>
        <w:t xml:space="preserve">The </w:t>
      </w:r>
      <w:r w:rsidR="00011C9C">
        <w:rPr>
          <w:sz w:val="22"/>
          <w:szCs w:val="22"/>
        </w:rPr>
        <w:t>College</w:t>
      </w:r>
      <w:r w:rsidR="00A26817" w:rsidRPr="0008777E">
        <w:rPr>
          <w:sz w:val="22"/>
          <w:szCs w:val="22"/>
        </w:rPr>
        <w:t xml:space="preserve"> is committed to a high standard of training through high quality trainers</w:t>
      </w:r>
      <w:r w:rsidR="00EA58C2" w:rsidRPr="0008777E">
        <w:rPr>
          <w:sz w:val="22"/>
          <w:szCs w:val="22"/>
        </w:rPr>
        <w:t xml:space="preserve"> with</w:t>
      </w:r>
      <w:r w:rsidR="00A26817" w:rsidRPr="0008777E">
        <w:rPr>
          <w:sz w:val="22"/>
          <w:szCs w:val="22"/>
        </w:rPr>
        <w:t>:</w:t>
      </w:r>
    </w:p>
    <w:p w:rsidR="00A26817" w:rsidRPr="0008777E" w:rsidRDefault="00A26817" w:rsidP="00C44887">
      <w:pPr>
        <w:numPr>
          <w:ilvl w:val="0"/>
          <w:numId w:val="15"/>
        </w:numPr>
        <w:autoSpaceDE w:val="0"/>
        <w:autoSpaceDN w:val="0"/>
        <w:adjustRightInd w:val="0"/>
        <w:ind w:left="425" w:hanging="425"/>
        <w:jc w:val="both"/>
        <w:rPr>
          <w:rFonts w:eastAsia="Calibri"/>
          <w:color w:val="000000"/>
          <w:sz w:val="22"/>
          <w:szCs w:val="22"/>
        </w:rPr>
      </w:pPr>
      <w:r w:rsidRPr="0008777E">
        <w:rPr>
          <w:rFonts w:eastAsia="Calibri"/>
          <w:color w:val="000000"/>
          <w:sz w:val="22"/>
          <w:szCs w:val="22"/>
        </w:rPr>
        <w:t>a thorough knowledge of their subjects through formal study and practical on-the-job learning;</w:t>
      </w:r>
    </w:p>
    <w:p w:rsidR="00A26817" w:rsidRPr="0008777E" w:rsidRDefault="00A26817" w:rsidP="00C44887">
      <w:pPr>
        <w:numPr>
          <w:ilvl w:val="0"/>
          <w:numId w:val="15"/>
        </w:numPr>
        <w:autoSpaceDE w:val="0"/>
        <w:autoSpaceDN w:val="0"/>
        <w:adjustRightInd w:val="0"/>
        <w:ind w:left="425" w:hanging="425"/>
        <w:jc w:val="both"/>
        <w:rPr>
          <w:rFonts w:eastAsia="Calibri"/>
          <w:color w:val="000000"/>
          <w:sz w:val="22"/>
          <w:szCs w:val="22"/>
        </w:rPr>
      </w:pPr>
      <w:r w:rsidRPr="0008777E">
        <w:rPr>
          <w:rFonts w:eastAsia="Calibri"/>
          <w:color w:val="000000"/>
          <w:sz w:val="22"/>
          <w:szCs w:val="22"/>
        </w:rPr>
        <w:t>extensive experience in industry in their field; and</w:t>
      </w:r>
    </w:p>
    <w:p w:rsidR="00A26817" w:rsidRPr="0008777E" w:rsidRDefault="00820C78" w:rsidP="00C44887">
      <w:pPr>
        <w:numPr>
          <w:ilvl w:val="0"/>
          <w:numId w:val="15"/>
        </w:numPr>
        <w:autoSpaceDE w:val="0"/>
        <w:autoSpaceDN w:val="0"/>
        <w:adjustRightInd w:val="0"/>
        <w:ind w:left="425" w:hanging="425"/>
        <w:jc w:val="both"/>
        <w:rPr>
          <w:rFonts w:eastAsia="Calibri"/>
          <w:color w:val="000000"/>
          <w:sz w:val="22"/>
          <w:szCs w:val="22"/>
        </w:rPr>
      </w:pPr>
      <w:proofErr w:type="gramStart"/>
      <w:r w:rsidRPr="0008777E">
        <w:rPr>
          <w:rFonts w:eastAsia="Calibri"/>
          <w:color w:val="000000"/>
          <w:sz w:val="22"/>
          <w:szCs w:val="22"/>
        </w:rPr>
        <w:t>appropriate</w:t>
      </w:r>
      <w:proofErr w:type="gramEnd"/>
      <w:r w:rsidRPr="0008777E">
        <w:rPr>
          <w:rFonts w:eastAsia="Calibri"/>
          <w:color w:val="000000"/>
          <w:sz w:val="22"/>
          <w:szCs w:val="22"/>
        </w:rPr>
        <w:t xml:space="preserve"> </w:t>
      </w:r>
      <w:r w:rsidR="00A26817" w:rsidRPr="0008777E">
        <w:rPr>
          <w:rFonts w:eastAsia="Calibri"/>
          <w:color w:val="000000"/>
          <w:sz w:val="22"/>
          <w:szCs w:val="22"/>
        </w:rPr>
        <w:t>qualifications in training and assessment.</w:t>
      </w:r>
    </w:p>
    <w:p w:rsidR="00A26817" w:rsidRPr="0008777E" w:rsidRDefault="00A26817" w:rsidP="00C44887">
      <w:pPr>
        <w:spacing w:before="120"/>
        <w:rPr>
          <w:sz w:val="22"/>
          <w:szCs w:val="22"/>
        </w:rPr>
      </w:pPr>
      <w:r w:rsidRPr="0008777E">
        <w:rPr>
          <w:sz w:val="22"/>
          <w:szCs w:val="22"/>
        </w:rPr>
        <w:lastRenderedPageBreak/>
        <w:t>Trainers keep current with industry developments through release to industry and participation in industry training programs. In addition they participate in an ongoing basis in training to enhance their training and assessment skills.</w:t>
      </w:r>
    </w:p>
    <w:p w:rsidR="00A26817" w:rsidRPr="00A450A7" w:rsidRDefault="00A26817">
      <w:pPr>
        <w:ind w:left="568"/>
      </w:pPr>
    </w:p>
    <w:p w:rsidR="00A26817" w:rsidRPr="00701DA1" w:rsidRDefault="00A26817" w:rsidP="001B0834">
      <w:pPr>
        <w:pStyle w:val="Heading2"/>
        <w:rPr>
          <w:rFonts w:asciiTheme="majorHAnsi" w:hAnsiTheme="majorHAnsi"/>
          <w:color w:val="622C79"/>
          <w:sz w:val="24"/>
          <w:szCs w:val="24"/>
        </w:rPr>
      </w:pPr>
      <w:bookmarkStart w:id="237" w:name="_Toc441500444"/>
      <w:r w:rsidRPr="00701DA1">
        <w:rPr>
          <w:rFonts w:asciiTheme="majorHAnsi" w:hAnsiTheme="majorHAnsi"/>
          <w:color w:val="622C79"/>
          <w:sz w:val="24"/>
          <w:szCs w:val="24"/>
        </w:rPr>
        <w:t>Physical Resources</w:t>
      </w:r>
      <w:bookmarkEnd w:id="237"/>
    </w:p>
    <w:p w:rsidR="00A26817" w:rsidRPr="0008777E" w:rsidRDefault="00A26817" w:rsidP="00C44887">
      <w:pPr>
        <w:spacing w:before="120"/>
        <w:rPr>
          <w:rFonts w:asciiTheme="minorHAnsi" w:hAnsiTheme="minorHAnsi"/>
          <w:sz w:val="22"/>
          <w:szCs w:val="22"/>
        </w:rPr>
      </w:pPr>
      <w:r w:rsidRPr="0008777E">
        <w:rPr>
          <w:rFonts w:asciiTheme="minorHAnsi" w:hAnsiTheme="minorHAnsi"/>
          <w:sz w:val="22"/>
          <w:szCs w:val="22"/>
        </w:rPr>
        <w:t>Students have access to or provision of necessary facilities/materials/equipment. These include:</w:t>
      </w:r>
    </w:p>
    <w:p w:rsidR="00A26817" w:rsidRPr="0008777E" w:rsidRDefault="00A26817" w:rsidP="00C44887">
      <w:pPr>
        <w:spacing w:before="120"/>
        <w:rPr>
          <w:rFonts w:asciiTheme="minorHAnsi" w:hAnsiTheme="minorHAnsi"/>
          <w:sz w:val="22"/>
          <w:szCs w:val="22"/>
        </w:rPr>
      </w:pPr>
      <w:r w:rsidRPr="0008777E">
        <w:rPr>
          <w:rFonts w:asciiTheme="minorHAnsi" w:hAnsiTheme="minorHAnsi"/>
          <w:sz w:val="22"/>
          <w:szCs w:val="22"/>
        </w:rPr>
        <w:t>1.</w:t>
      </w:r>
      <w:r w:rsidRPr="0008777E">
        <w:rPr>
          <w:rFonts w:asciiTheme="minorHAnsi" w:hAnsiTheme="minorHAnsi"/>
          <w:sz w:val="22"/>
          <w:szCs w:val="22"/>
        </w:rPr>
        <w:tab/>
        <w:t>Training Room Facilities:</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adequate ventilation, heating/cooling to maintain a temperature at which people can work for sustained periods;</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provision of comfortable chairs, designed for use over a sustained period;</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adequate lighting for normal viewing, writing and reading but avoidance of glare, brightness and competing visual stimuli;</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tables that are suitable for writing and which do not cramp students for space;</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clear sight and hearing from all points and to the point of presentation;</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audio visual equipment that is not intrusive;</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strategically placed power points;</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clearly accessible amenities such as toilets and drink stations;</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telephones placed away from training rooms;</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rooms located away from external noise of any kind likely to disturb proceedings;</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pleasing overall aesthetics; and</w:t>
      </w:r>
    </w:p>
    <w:p w:rsidR="00A26817" w:rsidRPr="0008777E" w:rsidRDefault="00A26817"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proofErr w:type="gramStart"/>
      <w:r w:rsidRPr="0008777E">
        <w:rPr>
          <w:rFonts w:asciiTheme="minorHAnsi" w:eastAsia="Calibri" w:hAnsiTheme="minorHAnsi"/>
          <w:color w:val="000000"/>
          <w:sz w:val="22"/>
          <w:szCs w:val="22"/>
        </w:rPr>
        <w:t>shape</w:t>
      </w:r>
      <w:proofErr w:type="gramEnd"/>
      <w:r w:rsidRPr="0008777E">
        <w:rPr>
          <w:rFonts w:asciiTheme="minorHAnsi" w:eastAsia="Calibri" w:hAnsiTheme="minorHAnsi"/>
          <w:color w:val="000000"/>
          <w:sz w:val="22"/>
          <w:szCs w:val="22"/>
        </w:rPr>
        <w:t xml:space="preserve"> and size of the room(s) and the type of furniture conducive to varied layouts.</w:t>
      </w:r>
    </w:p>
    <w:p w:rsidR="00A26817" w:rsidRPr="0008777E" w:rsidRDefault="00A26817" w:rsidP="00C44887">
      <w:pPr>
        <w:spacing w:before="120"/>
        <w:rPr>
          <w:rFonts w:asciiTheme="minorHAnsi" w:hAnsiTheme="minorHAnsi"/>
          <w:sz w:val="22"/>
          <w:szCs w:val="22"/>
        </w:rPr>
      </w:pPr>
      <w:r w:rsidRPr="0008777E">
        <w:rPr>
          <w:rFonts w:asciiTheme="minorHAnsi" w:hAnsiTheme="minorHAnsi"/>
          <w:sz w:val="22"/>
          <w:szCs w:val="22"/>
        </w:rPr>
        <w:t>2.</w:t>
      </w:r>
      <w:r w:rsidRPr="0008777E">
        <w:rPr>
          <w:rFonts w:asciiTheme="minorHAnsi" w:hAnsiTheme="minorHAnsi"/>
          <w:sz w:val="22"/>
          <w:szCs w:val="22"/>
        </w:rPr>
        <w:tab/>
        <w:t>Reference Materials</w:t>
      </w:r>
    </w:p>
    <w:p w:rsidR="00A26817" w:rsidRPr="0008777E" w:rsidRDefault="00A26817" w:rsidP="00C44887">
      <w:pPr>
        <w:spacing w:before="120"/>
        <w:rPr>
          <w:rFonts w:asciiTheme="minorHAnsi" w:hAnsiTheme="minorHAnsi"/>
          <w:sz w:val="22"/>
          <w:szCs w:val="22"/>
        </w:rPr>
      </w:pPr>
      <w:r w:rsidRPr="0008777E">
        <w:rPr>
          <w:rFonts w:asciiTheme="minorHAnsi" w:hAnsiTheme="minorHAnsi"/>
          <w:sz w:val="22"/>
          <w:szCs w:val="22"/>
        </w:rPr>
        <w:t>3.</w:t>
      </w:r>
      <w:r w:rsidRPr="0008777E">
        <w:rPr>
          <w:rFonts w:asciiTheme="minorHAnsi" w:hAnsiTheme="minorHAnsi"/>
          <w:sz w:val="22"/>
          <w:szCs w:val="22"/>
        </w:rPr>
        <w:tab/>
        <w:t>Refreshment Facilities</w:t>
      </w:r>
    </w:p>
    <w:p w:rsidR="00C11DB1" w:rsidRPr="00A450A7" w:rsidRDefault="00C11DB1" w:rsidP="00A93722"/>
    <w:p w:rsidR="00C11DB1" w:rsidRPr="00701DA1" w:rsidRDefault="00507B39" w:rsidP="00701DA1">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38" w:name="_PROCEDURE_FOR_ISSUING"/>
      <w:bookmarkStart w:id="239" w:name="_Toc441500445"/>
      <w:bookmarkEnd w:id="238"/>
      <w:r w:rsidRPr="00701DA1">
        <w:rPr>
          <w:rFonts w:asciiTheme="majorHAnsi" w:hAnsiTheme="majorHAnsi"/>
          <w:b/>
          <w:color w:val="622C79"/>
          <w:sz w:val="32"/>
          <w:szCs w:val="32"/>
        </w:rPr>
        <w:t>Procedure for Issuing Certificates</w:t>
      </w:r>
      <w:bookmarkEnd w:id="239"/>
    </w:p>
    <w:p w:rsidR="00A26817" w:rsidRPr="00A450A7" w:rsidRDefault="00A26817">
      <w:pPr>
        <w:ind w:left="568"/>
      </w:pPr>
    </w:p>
    <w:p w:rsidR="00A26817" w:rsidRPr="0008777E" w:rsidRDefault="00A26817" w:rsidP="00C44887">
      <w:pPr>
        <w:rPr>
          <w:rFonts w:asciiTheme="minorHAnsi" w:hAnsiTheme="minorHAnsi"/>
          <w:sz w:val="22"/>
          <w:szCs w:val="22"/>
        </w:rPr>
      </w:pPr>
      <w:r w:rsidRPr="0008777E">
        <w:rPr>
          <w:rFonts w:asciiTheme="minorHAnsi" w:hAnsiTheme="minorHAnsi"/>
          <w:sz w:val="22"/>
          <w:szCs w:val="22"/>
        </w:rPr>
        <w:t xml:space="preserve">The student </w:t>
      </w:r>
      <w:r w:rsidR="00507B39" w:rsidRPr="0008777E">
        <w:rPr>
          <w:rFonts w:asciiTheme="minorHAnsi" w:hAnsiTheme="minorHAnsi"/>
          <w:sz w:val="22"/>
          <w:szCs w:val="22"/>
        </w:rPr>
        <w:t>will be issued with a certificate on completion</w:t>
      </w:r>
      <w:r w:rsidRPr="0008777E">
        <w:rPr>
          <w:rFonts w:asciiTheme="minorHAnsi" w:hAnsiTheme="minorHAnsi"/>
          <w:sz w:val="22"/>
          <w:szCs w:val="22"/>
        </w:rPr>
        <w:t xml:space="preserve">. If the student completes only </w:t>
      </w:r>
      <w:r w:rsidR="009E3074">
        <w:rPr>
          <w:rFonts w:asciiTheme="minorHAnsi" w:hAnsiTheme="minorHAnsi"/>
          <w:sz w:val="22"/>
          <w:szCs w:val="22"/>
        </w:rPr>
        <w:t xml:space="preserve">some units, </w:t>
      </w:r>
      <w:r w:rsidRPr="0008777E">
        <w:rPr>
          <w:rFonts w:asciiTheme="minorHAnsi" w:hAnsiTheme="minorHAnsi"/>
          <w:sz w:val="22"/>
          <w:szCs w:val="22"/>
        </w:rPr>
        <w:t xml:space="preserve">not </w:t>
      </w:r>
      <w:r w:rsidR="00507B39" w:rsidRPr="0008777E">
        <w:rPr>
          <w:rFonts w:asciiTheme="minorHAnsi" w:hAnsiTheme="minorHAnsi"/>
          <w:sz w:val="22"/>
          <w:szCs w:val="22"/>
        </w:rPr>
        <w:t>a</w:t>
      </w:r>
      <w:r w:rsidRPr="0008777E">
        <w:rPr>
          <w:rFonts w:asciiTheme="minorHAnsi" w:hAnsiTheme="minorHAnsi"/>
          <w:sz w:val="22"/>
          <w:szCs w:val="22"/>
        </w:rPr>
        <w:t xml:space="preserve"> complete </w:t>
      </w:r>
      <w:r w:rsidR="00507B39" w:rsidRPr="0008777E">
        <w:rPr>
          <w:rFonts w:asciiTheme="minorHAnsi" w:hAnsiTheme="minorHAnsi"/>
          <w:sz w:val="22"/>
          <w:szCs w:val="22"/>
        </w:rPr>
        <w:t>qualification</w:t>
      </w:r>
      <w:r w:rsidR="0081129F" w:rsidRPr="0008777E">
        <w:rPr>
          <w:rFonts w:asciiTheme="minorHAnsi" w:hAnsiTheme="minorHAnsi"/>
          <w:sz w:val="22"/>
          <w:szCs w:val="22"/>
        </w:rPr>
        <w:t>,</w:t>
      </w:r>
      <w:r w:rsidRPr="0008777E">
        <w:rPr>
          <w:rFonts w:asciiTheme="minorHAnsi" w:hAnsiTheme="minorHAnsi"/>
          <w:sz w:val="22"/>
          <w:szCs w:val="22"/>
        </w:rPr>
        <w:t xml:space="preserve"> a Statement of Attainment will be issued. A Statement of Attendance may be issued where appropriate.</w:t>
      </w:r>
      <w:r w:rsidR="00507B39" w:rsidRPr="0008777E">
        <w:rPr>
          <w:rFonts w:asciiTheme="minorHAnsi" w:hAnsiTheme="minorHAnsi"/>
          <w:sz w:val="22"/>
          <w:szCs w:val="22"/>
        </w:rPr>
        <w:t xml:space="preserve"> </w:t>
      </w:r>
    </w:p>
    <w:p w:rsidR="00507B39" w:rsidRPr="0008777E" w:rsidRDefault="00DC085D" w:rsidP="00C44887">
      <w:pPr>
        <w:spacing w:before="120"/>
        <w:rPr>
          <w:rFonts w:asciiTheme="minorHAnsi" w:hAnsiTheme="minorHAnsi"/>
          <w:sz w:val="22"/>
          <w:szCs w:val="22"/>
        </w:rPr>
      </w:pPr>
      <w:r w:rsidRPr="0008777E">
        <w:rPr>
          <w:rFonts w:asciiTheme="minorHAnsi" w:hAnsiTheme="minorHAnsi"/>
          <w:sz w:val="22"/>
          <w:szCs w:val="22"/>
        </w:rPr>
        <w:t>Before</w:t>
      </w:r>
      <w:r w:rsidR="007F12C8" w:rsidRPr="0008777E">
        <w:rPr>
          <w:rFonts w:asciiTheme="minorHAnsi" w:hAnsiTheme="minorHAnsi"/>
          <w:sz w:val="22"/>
          <w:szCs w:val="22"/>
        </w:rPr>
        <w:t xml:space="preserve"> </w:t>
      </w:r>
      <w:r w:rsidR="00507B39" w:rsidRPr="0008777E">
        <w:rPr>
          <w:rFonts w:asciiTheme="minorHAnsi" w:hAnsiTheme="minorHAnsi"/>
          <w:sz w:val="22"/>
          <w:szCs w:val="22"/>
        </w:rPr>
        <w:t xml:space="preserve">certification </w:t>
      </w:r>
      <w:r w:rsidRPr="0008777E">
        <w:rPr>
          <w:rFonts w:asciiTheme="minorHAnsi" w:hAnsiTheme="minorHAnsi"/>
          <w:sz w:val="22"/>
          <w:szCs w:val="22"/>
        </w:rPr>
        <w:t>is</w:t>
      </w:r>
      <w:r w:rsidR="00507B39" w:rsidRPr="0008777E">
        <w:rPr>
          <w:rFonts w:asciiTheme="minorHAnsi" w:hAnsiTheme="minorHAnsi"/>
          <w:sz w:val="22"/>
          <w:szCs w:val="22"/>
        </w:rPr>
        <w:t xml:space="preserve"> issued</w:t>
      </w:r>
      <w:r w:rsidRPr="0008777E">
        <w:rPr>
          <w:rFonts w:asciiTheme="minorHAnsi" w:hAnsiTheme="minorHAnsi"/>
          <w:sz w:val="22"/>
          <w:szCs w:val="22"/>
        </w:rPr>
        <w:t xml:space="preserve"> t</w:t>
      </w:r>
      <w:r w:rsidR="00507B39" w:rsidRPr="0008777E">
        <w:rPr>
          <w:rFonts w:asciiTheme="minorHAnsi" w:hAnsiTheme="minorHAnsi"/>
          <w:sz w:val="22"/>
          <w:szCs w:val="22"/>
        </w:rPr>
        <w:t xml:space="preserve">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00507B39" w:rsidRPr="0008777E">
        <w:rPr>
          <w:rFonts w:asciiTheme="minorHAnsi" w:hAnsiTheme="minorHAnsi"/>
          <w:sz w:val="22"/>
          <w:szCs w:val="22"/>
        </w:rPr>
        <w:t xml:space="preserve"> verifies competency has been properly assessed, all tasks completed, and all fees paid. Once all is in order, </w:t>
      </w:r>
      <w:r w:rsidRPr="0008777E">
        <w:rPr>
          <w:rFonts w:asciiTheme="minorHAnsi" w:hAnsiTheme="minorHAnsi"/>
          <w:sz w:val="22"/>
          <w:szCs w:val="22"/>
        </w:rPr>
        <w:t xml:space="preserve">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w:t>
      </w:r>
      <w:r w:rsidR="00507B39" w:rsidRPr="0008777E">
        <w:rPr>
          <w:rFonts w:asciiTheme="minorHAnsi" w:hAnsiTheme="minorHAnsi"/>
          <w:sz w:val="22"/>
          <w:szCs w:val="22"/>
        </w:rPr>
        <w:t>issue</w:t>
      </w:r>
      <w:r w:rsidRPr="0008777E">
        <w:rPr>
          <w:rFonts w:asciiTheme="minorHAnsi" w:hAnsiTheme="minorHAnsi"/>
          <w:sz w:val="22"/>
          <w:szCs w:val="22"/>
        </w:rPr>
        <w:t>s</w:t>
      </w:r>
      <w:r w:rsidR="00507B39" w:rsidRPr="0008777E">
        <w:rPr>
          <w:rFonts w:asciiTheme="minorHAnsi" w:hAnsiTheme="minorHAnsi"/>
          <w:sz w:val="22"/>
          <w:szCs w:val="22"/>
        </w:rPr>
        <w:t xml:space="preserve"> the </w:t>
      </w:r>
      <w:r w:rsidRPr="0008777E">
        <w:rPr>
          <w:rFonts w:asciiTheme="minorHAnsi" w:hAnsiTheme="minorHAnsi"/>
          <w:sz w:val="22"/>
          <w:szCs w:val="22"/>
        </w:rPr>
        <w:t xml:space="preserve">relevant </w:t>
      </w:r>
      <w:r w:rsidR="00507B39" w:rsidRPr="0008777E">
        <w:rPr>
          <w:rFonts w:asciiTheme="minorHAnsi" w:hAnsiTheme="minorHAnsi"/>
          <w:sz w:val="22"/>
          <w:szCs w:val="22"/>
        </w:rPr>
        <w:t>certificate</w:t>
      </w:r>
      <w:r w:rsidRPr="0008777E">
        <w:rPr>
          <w:rFonts w:asciiTheme="minorHAnsi" w:hAnsiTheme="minorHAnsi"/>
          <w:sz w:val="22"/>
          <w:szCs w:val="22"/>
        </w:rPr>
        <w:t>.</w:t>
      </w:r>
    </w:p>
    <w:p w:rsidR="00A26817" w:rsidRPr="0008777E" w:rsidRDefault="00A26817" w:rsidP="00C44887">
      <w:pPr>
        <w:spacing w:before="120"/>
        <w:rPr>
          <w:rFonts w:asciiTheme="minorHAnsi" w:hAnsiTheme="minorHAnsi"/>
          <w:sz w:val="22"/>
          <w:szCs w:val="22"/>
        </w:rPr>
      </w:pPr>
      <w:r w:rsidRPr="0008777E">
        <w:rPr>
          <w:rFonts w:asciiTheme="minorHAnsi" w:hAnsiTheme="minorHAnsi"/>
          <w:sz w:val="22"/>
          <w:szCs w:val="22"/>
        </w:rPr>
        <w:t>When a student has completed their course and a certificate has been issued</w:t>
      </w:r>
      <w:r w:rsidR="00DC085D" w:rsidRPr="0008777E">
        <w:rPr>
          <w:rFonts w:asciiTheme="minorHAnsi" w:hAnsiTheme="minorHAnsi"/>
          <w:sz w:val="22"/>
          <w:szCs w:val="22"/>
        </w:rPr>
        <w:t>,</w:t>
      </w:r>
      <w:r w:rsidRPr="0008777E">
        <w:rPr>
          <w:rFonts w:asciiTheme="minorHAnsi" w:hAnsiTheme="minorHAnsi"/>
          <w:sz w:val="22"/>
          <w:szCs w:val="22"/>
        </w:rPr>
        <w:t xml:space="preserve"> the student’s file is archive</w:t>
      </w:r>
      <w:r w:rsidR="00DC085D" w:rsidRPr="0008777E">
        <w:rPr>
          <w:rFonts w:asciiTheme="minorHAnsi" w:hAnsiTheme="minorHAnsi"/>
          <w:sz w:val="22"/>
          <w:szCs w:val="22"/>
        </w:rPr>
        <w:t>d</w:t>
      </w:r>
      <w:r w:rsidRPr="0008777E">
        <w:rPr>
          <w:rFonts w:asciiTheme="minorHAnsi" w:hAnsiTheme="minorHAnsi"/>
          <w:sz w:val="22"/>
          <w:szCs w:val="22"/>
        </w:rPr>
        <w:t>. A reference is made of the student name, student number and certificate number in the archive filing register.</w:t>
      </w:r>
    </w:p>
    <w:p w:rsidR="00454FA3" w:rsidRDefault="00454FA3" w:rsidP="007F12C8">
      <w:pPr>
        <w:spacing w:before="120"/>
        <w:ind w:left="568"/>
      </w:pPr>
    </w:p>
    <w:p w:rsidR="002957F0" w:rsidRPr="00622F5F" w:rsidRDefault="004572BE" w:rsidP="00622F5F">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40" w:name="_Toc441500446"/>
      <w:r w:rsidRPr="00622F5F">
        <w:rPr>
          <w:rFonts w:asciiTheme="majorHAnsi" w:hAnsiTheme="majorHAnsi"/>
          <w:b/>
          <w:color w:val="622C79"/>
          <w:sz w:val="32"/>
          <w:szCs w:val="32"/>
        </w:rPr>
        <w:t>Legis</w:t>
      </w:r>
      <w:r w:rsidR="002957F0" w:rsidRPr="00622F5F">
        <w:rPr>
          <w:rFonts w:asciiTheme="majorHAnsi" w:hAnsiTheme="majorHAnsi"/>
          <w:b/>
          <w:color w:val="622C79"/>
          <w:sz w:val="32"/>
          <w:szCs w:val="32"/>
        </w:rPr>
        <w:t>l</w:t>
      </w:r>
      <w:r w:rsidRPr="00622F5F">
        <w:rPr>
          <w:rFonts w:asciiTheme="majorHAnsi" w:hAnsiTheme="majorHAnsi"/>
          <w:b/>
          <w:color w:val="622C79"/>
          <w:sz w:val="32"/>
          <w:szCs w:val="32"/>
        </w:rPr>
        <w:t>ation</w:t>
      </w:r>
      <w:bookmarkEnd w:id="240"/>
      <w:r w:rsidR="002957F0" w:rsidRPr="00622F5F">
        <w:rPr>
          <w:rFonts w:asciiTheme="majorHAnsi" w:hAnsiTheme="majorHAnsi"/>
          <w:b/>
          <w:color w:val="622C79"/>
          <w:sz w:val="32"/>
          <w:szCs w:val="32"/>
        </w:rPr>
        <w:t xml:space="preserve"> </w:t>
      </w:r>
      <w:bookmarkStart w:id="241" w:name="_Legislation"/>
      <w:bookmarkEnd w:id="241"/>
    </w:p>
    <w:p w:rsidR="002957F0" w:rsidRDefault="002957F0" w:rsidP="002957F0"/>
    <w:p w:rsidR="00883217" w:rsidRPr="0008777E" w:rsidRDefault="001B0834" w:rsidP="00C44887">
      <w:pPr>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B541DF" w:rsidRPr="0008777E">
        <w:rPr>
          <w:rFonts w:asciiTheme="minorHAnsi" w:hAnsiTheme="minorHAnsi"/>
          <w:sz w:val="22"/>
          <w:szCs w:val="22"/>
        </w:rPr>
        <w:t xml:space="preserve"> </w:t>
      </w:r>
      <w:r w:rsidR="00883217" w:rsidRPr="0008777E">
        <w:rPr>
          <w:rFonts w:asciiTheme="minorHAnsi" w:hAnsiTheme="minorHAnsi"/>
          <w:sz w:val="22"/>
          <w:szCs w:val="22"/>
        </w:rPr>
        <w:t>identifies and complies with relevant State or Territory laws including Commonwealt</w:t>
      </w:r>
      <w:r w:rsidR="00EF44A9" w:rsidRPr="0008777E">
        <w:rPr>
          <w:rFonts w:asciiTheme="minorHAnsi" w:hAnsiTheme="minorHAnsi"/>
          <w:sz w:val="22"/>
          <w:szCs w:val="22"/>
        </w:rPr>
        <w:t>h or State legislation</w:t>
      </w:r>
      <w:r w:rsidR="00883217" w:rsidRPr="0008777E">
        <w:rPr>
          <w:rFonts w:asciiTheme="minorHAnsi" w:hAnsiTheme="minorHAnsi"/>
          <w:sz w:val="22"/>
          <w:szCs w:val="22"/>
        </w:rPr>
        <w:t>:</w:t>
      </w:r>
    </w:p>
    <w:p w:rsidR="00D2433C" w:rsidRPr="0008777E" w:rsidRDefault="00D2433C" w:rsidP="00C44887">
      <w:pPr>
        <w:rPr>
          <w:rFonts w:asciiTheme="minorHAnsi" w:hAnsiTheme="minorHAnsi"/>
          <w:sz w:val="22"/>
          <w:szCs w:val="22"/>
        </w:rPr>
      </w:pPr>
      <w:r w:rsidRPr="0008777E">
        <w:rPr>
          <w:rFonts w:asciiTheme="minorHAnsi" w:hAnsiTheme="minorHAnsi"/>
          <w:sz w:val="22"/>
          <w:szCs w:val="22"/>
        </w:rPr>
        <w:t>-</w:t>
      </w:r>
      <w:r w:rsidRPr="0008777E">
        <w:rPr>
          <w:rFonts w:asciiTheme="minorHAnsi" w:hAnsiTheme="minorHAnsi"/>
          <w:sz w:val="22"/>
          <w:szCs w:val="22"/>
        </w:rPr>
        <w:tab/>
      </w:r>
      <w:r w:rsidR="002529C8" w:rsidRPr="0008777E">
        <w:rPr>
          <w:rFonts w:asciiTheme="minorHAnsi" w:hAnsiTheme="minorHAnsi"/>
          <w:sz w:val="22"/>
          <w:szCs w:val="22"/>
        </w:rPr>
        <w:t>Work Health and Safety Act 2011</w:t>
      </w:r>
    </w:p>
    <w:p w:rsidR="00D2433C" w:rsidRPr="0008777E" w:rsidRDefault="00D2433C" w:rsidP="00C44887">
      <w:pPr>
        <w:rPr>
          <w:rFonts w:asciiTheme="minorHAnsi" w:hAnsiTheme="minorHAnsi"/>
          <w:sz w:val="22"/>
          <w:szCs w:val="22"/>
        </w:rPr>
      </w:pPr>
      <w:r w:rsidRPr="0008777E">
        <w:rPr>
          <w:rFonts w:asciiTheme="minorHAnsi" w:hAnsiTheme="minorHAnsi"/>
          <w:sz w:val="22"/>
          <w:szCs w:val="22"/>
        </w:rPr>
        <w:t>-</w:t>
      </w:r>
      <w:r w:rsidRPr="0008777E">
        <w:rPr>
          <w:rFonts w:asciiTheme="minorHAnsi" w:hAnsiTheme="minorHAnsi"/>
          <w:sz w:val="22"/>
          <w:szCs w:val="22"/>
        </w:rPr>
        <w:tab/>
        <w:t>Workplace Injury Management and</w:t>
      </w:r>
      <w:r w:rsidR="00534737" w:rsidRPr="0008777E">
        <w:rPr>
          <w:rFonts w:asciiTheme="minorHAnsi" w:hAnsiTheme="minorHAnsi"/>
          <w:sz w:val="22"/>
          <w:szCs w:val="22"/>
        </w:rPr>
        <w:t xml:space="preserve"> Workers’ Compensation Act 1998</w:t>
      </w:r>
    </w:p>
    <w:p w:rsidR="00D2433C" w:rsidRPr="0008777E" w:rsidRDefault="00D2433C" w:rsidP="00C44887">
      <w:pPr>
        <w:rPr>
          <w:rFonts w:asciiTheme="minorHAnsi" w:hAnsiTheme="minorHAnsi"/>
          <w:sz w:val="22"/>
          <w:szCs w:val="22"/>
        </w:rPr>
      </w:pPr>
      <w:r w:rsidRPr="0008777E">
        <w:rPr>
          <w:rFonts w:asciiTheme="minorHAnsi" w:hAnsiTheme="minorHAnsi"/>
          <w:sz w:val="22"/>
          <w:szCs w:val="22"/>
        </w:rPr>
        <w:t xml:space="preserve">- </w:t>
      </w:r>
      <w:r w:rsidRPr="0008777E">
        <w:rPr>
          <w:rFonts w:asciiTheme="minorHAnsi" w:hAnsiTheme="minorHAnsi"/>
          <w:sz w:val="22"/>
          <w:szCs w:val="22"/>
        </w:rPr>
        <w:tab/>
      </w:r>
      <w:r w:rsidR="00953478" w:rsidRPr="0008777E">
        <w:rPr>
          <w:rFonts w:asciiTheme="minorHAnsi" w:hAnsiTheme="minorHAnsi"/>
          <w:sz w:val="22"/>
          <w:szCs w:val="22"/>
        </w:rPr>
        <w:t>Anti-Discrimination Act 1977</w:t>
      </w:r>
    </w:p>
    <w:p w:rsidR="00534737" w:rsidRPr="0008777E" w:rsidRDefault="00534737" w:rsidP="00C44887">
      <w:pPr>
        <w:rPr>
          <w:rFonts w:asciiTheme="minorHAnsi" w:hAnsiTheme="minorHAnsi"/>
          <w:sz w:val="22"/>
          <w:szCs w:val="22"/>
        </w:rPr>
      </w:pPr>
      <w:r w:rsidRPr="0008777E">
        <w:rPr>
          <w:rFonts w:asciiTheme="minorHAnsi" w:hAnsiTheme="minorHAnsi"/>
          <w:sz w:val="22"/>
          <w:szCs w:val="22"/>
        </w:rPr>
        <w:t xml:space="preserve">- </w:t>
      </w:r>
      <w:r w:rsidRPr="0008777E">
        <w:rPr>
          <w:rFonts w:asciiTheme="minorHAnsi" w:hAnsiTheme="minorHAnsi"/>
          <w:sz w:val="22"/>
          <w:szCs w:val="22"/>
        </w:rPr>
        <w:tab/>
        <w:t>Disability Discrimination Act 1992</w:t>
      </w:r>
    </w:p>
    <w:p w:rsidR="00D2433C" w:rsidRPr="0008777E" w:rsidRDefault="00B541DF" w:rsidP="00C44887">
      <w:pPr>
        <w:rPr>
          <w:rFonts w:asciiTheme="minorHAnsi" w:hAnsiTheme="minorHAnsi"/>
          <w:sz w:val="22"/>
          <w:szCs w:val="22"/>
        </w:rPr>
      </w:pPr>
      <w:r w:rsidRPr="0008777E">
        <w:rPr>
          <w:rFonts w:asciiTheme="minorHAnsi" w:hAnsiTheme="minorHAnsi"/>
          <w:sz w:val="22"/>
          <w:szCs w:val="22"/>
        </w:rPr>
        <w:t>-</w:t>
      </w:r>
      <w:r w:rsidRPr="0008777E">
        <w:rPr>
          <w:rFonts w:asciiTheme="minorHAnsi" w:hAnsiTheme="minorHAnsi"/>
          <w:sz w:val="22"/>
          <w:szCs w:val="22"/>
        </w:rPr>
        <w:tab/>
        <w:t>Equal Employment Opportunity 1987</w:t>
      </w:r>
    </w:p>
    <w:p w:rsidR="003F4CE3" w:rsidRPr="0008777E" w:rsidRDefault="00D2433C" w:rsidP="00C44887">
      <w:pPr>
        <w:rPr>
          <w:rFonts w:asciiTheme="minorHAnsi" w:hAnsiTheme="minorHAnsi"/>
          <w:sz w:val="22"/>
          <w:szCs w:val="22"/>
        </w:rPr>
      </w:pPr>
      <w:r w:rsidRPr="0008777E">
        <w:rPr>
          <w:rFonts w:asciiTheme="minorHAnsi" w:hAnsiTheme="minorHAnsi"/>
          <w:sz w:val="22"/>
          <w:szCs w:val="22"/>
        </w:rPr>
        <w:t>-</w:t>
      </w:r>
      <w:r w:rsidRPr="0008777E">
        <w:rPr>
          <w:rFonts w:asciiTheme="minorHAnsi" w:hAnsiTheme="minorHAnsi"/>
          <w:sz w:val="22"/>
          <w:szCs w:val="22"/>
        </w:rPr>
        <w:tab/>
      </w:r>
      <w:r w:rsidR="005D128F" w:rsidRPr="0008777E">
        <w:rPr>
          <w:rFonts w:asciiTheme="minorHAnsi" w:hAnsiTheme="minorHAnsi"/>
          <w:sz w:val="22"/>
          <w:szCs w:val="22"/>
        </w:rPr>
        <w:t>Vocational Education and Training (Commonwealth Powers) Act 2010</w:t>
      </w:r>
    </w:p>
    <w:p w:rsidR="00D2433C" w:rsidRPr="0008777E" w:rsidRDefault="00D2433C" w:rsidP="00C44887">
      <w:pPr>
        <w:rPr>
          <w:rFonts w:asciiTheme="minorHAnsi" w:hAnsiTheme="minorHAnsi"/>
          <w:sz w:val="22"/>
          <w:szCs w:val="22"/>
        </w:rPr>
      </w:pPr>
      <w:r w:rsidRPr="0008777E">
        <w:rPr>
          <w:rFonts w:asciiTheme="minorHAnsi" w:hAnsiTheme="minorHAnsi"/>
          <w:sz w:val="22"/>
          <w:szCs w:val="22"/>
        </w:rPr>
        <w:t>-</w:t>
      </w:r>
      <w:r w:rsidRPr="0008777E">
        <w:rPr>
          <w:rFonts w:asciiTheme="minorHAnsi" w:hAnsiTheme="minorHAnsi"/>
          <w:sz w:val="22"/>
          <w:szCs w:val="22"/>
        </w:rPr>
        <w:tab/>
      </w:r>
      <w:r w:rsidR="005D128F" w:rsidRPr="0008777E">
        <w:rPr>
          <w:rFonts w:asciiTheme="minorHAnsi" w:hAnsiTheme="minorHAnsi"/>
          <w:sz w:val="22"/>
          <w:szCs w:val="22"/>
        </w:rPr>
        <w:t>Commission for Children and Young People Act 1998</w:t>
      </w:r>
    </w:p>
    <w:p w:rsidR="003F4CE3" w:rsidRPr="0008777E" w:rsidRDefault="003F4CE3" w:rsidP="00C44887">
      <w:pPr>
        <w:rPr>
          <w:rFonts w:asciiTheme="minorHAnsi" w:hAnsiTheme="minorHAnsi"/>
          <w:sz w:val="22"/>
          <w:szCs w:val="22"/>
        </w:rPr>
      </w:pPr>
      <w:r w:rsidRPr="0008777E">
        <w:rPr>
          <w:rFonts w:asciiTheme="minorHAnsi" w:hAnsiTheme="minorHAnsi"/>
          <w:sz w:val="22"/>
          <w:szCs w:val="22"/>
        </w:rPr>
        <w:t>-</w:t>
      </w:r>
      <w:r w:rsidRPr="0008777E">
        <w:rPr>
          <w:rFonts w:asciiTheme="minorHAnsi" w:hAnsiTheme="minorHAnsi"/>
          <w:sz w:val="22"/>
          <w:szCs w:val="22"/>
        </w:rPr>
        <w:tab/>
        <w:t>Aged Care Act 1997 (including Aged Care Accreditation Standards)</w:t>
      </w:r>
    </w:p>
    <w:p w:rsidR="003F4CE3" w:rsidRPr="0008777E" w:rsidRDefault="003F4CE3" w:rsidP="00C44887">
      <w:pPr>
        <w:rPr>
          <w:rFonts w:asciiTheme="minorHAnsi" w:hAnsiTheme="minorHAnsi"/>
          <w:sz w:val="22"/>
          <w:szCs w:val="22"/>
        </w:rPr>
      </w:pPr>
      <w:r w:rsidRPr="0008777E">
        <w:rPr>
          <w:rFonts w:asciiTheme="minorHAnsi" w:hAnsiTheme="minorHAnsi"/>
          <w:sz w:val="22"/>
          <w:szCs w:val="22"/>
        </w:rPr>
        <w:lastRenderedPageBreak/>
        <w:t>-</w:t>
      </w:r>
      <w:r w:rsidRPr="0008777E">
        <w:rPr>
          <w:rFonts w:asciiTheme="minorHAnsi" w:hAnsiTheme="minorHAnsi"/>
          <w:sz w:val="22"/>
          <w:szCs w:val="22"/>
        </w:rPr>
        <w:tab/>
        <w:t>Home and Community Care Act 1985</w:t>
      </w:r>
    </w:p>
    <w:p w:rsidR="00B541DF" w:rsidRPr="0008777E" w:rsidRDefault="00B541DF" w:rsidP="00C44887">
      <w:pPr>
        <w:rPr>
          <w:rFonts w:asciiTheme="minorHAnsi" w:hAnsiTheme="minorHAnsi"/>
          <w:sz w:val="22"/>
          <w:szCs w:val="22"/>
        </w:rPr>
      </w:pPr>
      <w:r w:rsidRPr="0008777E">
        <w:rPr>
          <w:rFonts w:asciiTheme="minorHAnsi" w:hAnsiTheme="minorHAnsi"/>
          <w:sz w:val="22"/>
          <w:szCs w:val="22"/>
        </w:rPr>
        <w:t xml:space="preserve">- </w:t>
      </w:r>
      <w:r w:rsidRPr="0008777E">
        <w:rPr>
          <w:rFonts w:asciiTheme="minorHAnsi" w:hAnsiTheme="minorHAnsi"/>
          <w:sz w:val="22"/>
          <w:szCs w:val="22"/>
        </w:rPr>
        <w:tab/>
      </w:r>
      <w:r w:rsidR="00BB6451" w:rsidRPr="0008777E">
        <w:rPr>
          <w:rFonts w:asciiTheme="minorHAnsi" w:hAnsiTheme="minorHAnsi"/>
          <w:sz w:val="22"/>
          <w:szCs w:val="22"/>
        </w:rPr>
        <w:t>Education Services for Overseas Students Act 2000</w:t>
      </w:r>
    </w:p>
    <w:p w:rsidR="00883217" w:rsidRPr="0008777E" w:rsidRDefault="00883217" w:rsidP="00C44887">
      <w:pPr>
        <w:rPr>
          <w:rFonts w:asciiTheme="minorHAnsi" w:hAnsiTheme="minorHAnsi"/>
          <w:sz w:val="22"/>
          <w:szCs w:val="22"/>
        </w:rPr>
      </w:pPr>
      <w:r w:rsidRPr="0008777E">
        <w:rPr>
          <w:rFonts w:asciiTheme="minorHAnsi" w:hAnsiTheme="minorHAnsi"/>
          <w:sz w:val="22"/>
          <w:szCs w:val="22"/>
        </w:rPr>
        <w:t xml:space="preserve">- </w:t>
      </w:r>
      <w:r w:rsidRPr="0008777E">
        <w:rPr>
          <w:rFonts w:asciiTheme="minorHAnsi" w:hAnsiTheme="minorHAnsi"/>
          <w:sz w:val="22"/>
          <w:szCs w:val="22"/>
        </w:rPr>
        <w:tab/>
        <w:t>Occu</w:t>
      </w:r>
      <w:r w:rsidR="00B541DF" w:rsidRPr="0008777E">
        <w:rPr>
          <w:rFonts w:asciiTheme="minorHAnsi" w:hAnsiTheme="minorHAnsi"/>
          <w:sz w:val="22"/>
          <w:szCs w:val="22"/>
        </w:rPr>
        <w:t>pational licensing requirements</w:t>
      </w:r>
    </w:p>
    <w:p w:rsidR="00A26817" w:rsidRPr="0008777E" w:rsidRDefault="00883217" w:rsidP="00C44887">
      <w:pPr>
        <w:rPr>
          <w:rFonts w:asciiTheme="minorHAnsi" w:hAnsiTheme="minorHAnsi"/>
          <w:sz w:val="22"/>
          <w:szCs w:val="22"/>
        </w:rPr>
      </w:pPr>
      <w:r w:rsidRPr="0008777E">
        <w:rPr>
          <w:rFonts w:asciiTheme="minorHAnsi" w:hAnsiTheme="minorHAnsi"/>
          <w:sz w:val="22"/>
          <w:szCs w:val="22"/>
        </w:rPr>
        <w:t xml:space="preserve">- </w:t>
      </w:r>
      <w:r w:rsidRPr="0008777E">
        <w:rPr>
          <w:rFonts w:asciiTheme="minorHAnsi" w:hAnsiTheme="minorHAnsi"/>
          <w:sz w:val="22"/>
          <w:szCs w:val="22"/>
        </w:rPr>
        <w:tab/>
        <w:t>Relevant local council regulations (e.g. physi</w:t>
      </w:r>
      <w:r w:rsidR="00B541DF" w:rsidRPr="0008777E">
        <w:rPr>
          <w:rFonts w:asciiTheme="minorHAnsi" w:hAnsiTheme="minorHAnsi"/>
          <w:sz w:val="22"/>
          <w:szCs w:val="22"/>
        </w:rPr>
        <w:t>cal access, hours of operation)</w:t>
      </w:r>
    </w:p>
    <w:p w:rsidR="00B541DF" w:rsidRPr="0008777E" w:rsidRDefault="00B541DF" w:rsidP="00C44887">
      <w:pPr>
        <w:rPr>
          <w:rFonts w:asciiTheme="minorHAnsi" w:hAnsiTheme="minorHAnsi"/>
          <w:sz w:val="22"/>
          <w:szCs w:val="22"/>
        </w:rPr>
      </w:pPr>
      <w:r w:rsidRPr="0008777E">
        <w:rPr>
          <w:rFonts w:asciiTheme="minorHAnsi" w:hAnsiTheme="minorHAnsi"/>
          <w:sz w:val="22"/>
          <w:szCs w:val="22"/>
        </w:rPr>
        <w:t xml:space="preserve">- </w:t>
      </w:r>
      <w:r w:rsidRPr="0008777E">
        <w:rPr>
          <w:rFonts w:asciiTheme="minorHAnsi" w:hAnsiTheme="minorHAnsi"/>
          <w:sz w:val="22"/>
          <w:szCs w:val="22"/>
        </w:rPr>
        <w:tab/>
        <w:t>Apprenticeship and traineeship requirements where appropriate.</w:t>
      </w:r>
    </w:p>
    <w:p w:rsidR="00121038" w:rsidRPr="0008777E" w:rsidRDefault="00D2433C" w:rsidP="00C44887">
      <w:pPr>
        <w:spacing w:before="120"/>
        <w:rPr>
          <w:rFonts w:asciiTheme="minorHAnsi" w:hAnsiTheme="minorHAnsi"/>
          <w:sz w:val="22"/>
          <w:szCs w:val="22"/>
        </w:rPr>
      </w:pPr>
      <w:r w:rsidRPr="0008777E">
        <w:rPr>
          <w:rFonts w:asciiTheme="minorHAnsi" w:hAnsiTheme="minorHAnsi"/>
          <w:sz w:val="22"/>
          <w:szCs w:val="22"/>
        </w:rPr>
        <w:t>The various acts are held on site and are accessible on the Interne</w:t>
      </w:r>
      <w:r w:rsidR="00B541DF" w:rsidRPr="0008777E">
        <w:rPr>
          <w:rFonts w:asciiTheme="minorHAnsi" w:hAnsiTheme="minorHAnsi"/>
          <w:sz w:val="22"/>
          <w:szCs w:val="22"/>
        </w:rPr>
        <w:t xml:space="preserve">t at </w:t>
      </w:r>
      <w:hyperlink r:id="rId13" w:history="1">
        <w:r w:rsidR="006861F2" w:rsidRPr="0008777E">
          <w:rPr>
            <w:rStyle w:val="Hyperlink"/>
            <w:rFonts w:asciiTheme="minorHAnsi" w:hAnsiTheme="minorHAnsi"/>
            <w:sz w:val="22"/>
            <w:szCs w:val="22"/>
          </w:rPr>
          <w:t>www.legislation.nsw.gov.au</w:t>
        </w:r>
      </w:hyperlink>
      <w:r w:rsidR="006861F2" w:rsidRPr="0008777E">
        <w:rPr>
          <w:rFonts w:asciiTheme="minorHAnsi" w:hAnsiTheme="minorHAnsi"/>
          <w:sz w:val="22"/>
          <w:szCs w:val="22"/>
        </w:rPr>
        <w:t xml:space="preserve"> </w:t>
      </w:r>
      <w:r w:rsidR="00150E62" w:rsidRPr="0008777E">
        <w:rPr>
          <w:rFonts w:asciiTheme="minorHAnsi" w:hAnsiTheme="minorHAnsi"/>
          <w:i/>
          <w:sz w:val="22"/>
          <w:szCs w:val="22"/>
        </w:rPr>
        <w:t xml:space="preserve"> </w:t>
      </w:r>
      <w:r w:rsidR="00B541DF" w:rsidRPr="0008777E">
        <w:rPr>
          <w:rFonts w:asciiTheme="minorHAnsi" w:hAnsiTheme="minorHAnsi"/>
          <w:sz w:val="22"/>
          <w:szCs w:val="22"/>
        </w:rPr>
        <w:t xml:space="preserve">or at the Australian Legal Information Institute web site: </w:t>
      </w:r>
      <w:hyperlink r:id="rId14" w:history="1">
        <w:r w:rsidR="00150E62" w:rsidRPr="0008777E">
          <w:rPr>
            <w:rStyle w:val="Hyperlink"/>
            <w:rFonts w:asciiTheme="minorHAnsi" w:hAnsiTheme="minorHAnsi"/>
            <w:sz w:val="22"/>
            <w:szCs w:val="22"/>
          </w:rPr>
          <w:t>www.austlii.edu.au</w:t>
        </w:r>
      </w:hyperlink>
      <w:r w:rsidR="00150E62" w:rsidRPr="0008777E">
        <w:rPr>
          <w:rFonts w:asciiTheme="minorHAnsi" w:hAnsiTheme="minorHAnsi"/>
          <w:sz w:val="22"/>
          <w:szCs w:val="22"/>
        </w:rPr>
        <w:t xml:space="preserve">. </w:t>
      </w:r>
      <w:r w:rsidRPr="0008777E">
        <w:rPr>
          <w:rFonts w:asciiTheme="minorHAnsi" w:hAnsiTheme="minorHAnsi"/>
          <w:sz w:val="22"/>
          <w:szCs w:val="22"/>
        </w:rPr>
        <w:t xml:space="preserve">Staff and students should keep aware of the above requirements through such means as orientation, staff </w:t>
      </w:r>
      <w:r w:rsidR="00DC085D" w:rsidRPr="0008777E">
        <w:rPr>
          <w:rFonts w:asciiTheme="minorHAnsi" w:hAnsiTheme="minorHAnsi"/>
          <w:sz w:val="22"/>
          <w:szCs w:val="22"/>
        </w:rPr>
        <w:t>and</w:t>
      </w:r>
      <w:r w:rsidRPr="0008777E">
        <w:rPr>
          <w:rFonts w:asciiTheme="minorHAnsi" w:hAnsiTheme="minorHAnsi"/>
          <w:sz w:val="22"/>
          <w:szCs w:val="22"/>
        </w:rPr>
        <w:t xml:space="preserve"> student meetings, handbooks, bulletins and noticeboards.</w:t>
      </w:r>
    </w:p>
    <w:p w:rsidR="00121038" w:rsidRDefault="00121038" w:rsidP="00D2433C">
      <w:pPr>
        <w:ind w:left="568"/>
      </w:pPr>
    </w:p>
    <w:p w:rsidR="002957F0" w:rsidRPr="00622F5F" w:rsidRDefault="002957F0" w:rsidP="002957F0">
      <w:pPr>
        <w:pStyle w:val="Heading2"/>
        <w:rPr>
          <w:rFonts w:asciiTheme="majorHAnsi" w:hAnsiTheme="majorHAnsi"/>
          <w:color w:val="622C79"/>
          <w:sz w:val="24"/>
          <w:szCs w:val="24"/>
        </w:rPr>
      </w:pPr>
      <w:bookmarkStart w:id="242" w:name="_Toc409775315"/>
      <w:bookmarkStart w:id="243" w:name="_Toc441500447"/>
      <w:r w:rsidRPr="00622F5F">
        <w:rPr>
          <w:rFonts w:asciiTheme="majorHAnsi" w:hAnsiTheme="majorHAnsi"/>
          <w:color w:val="622C79"/>
          <w:sz w:val="24"/>
          <w:szCs w:val="24"/>
        </w:rPr>
        <w:t>Legal and Other Requirements</w:t>
      </w:r>
      <w:bookmarkEnd w:id="242"/>
      <w:bookmarkEnd w:id="243"/>
    </w:p>
    <w:p w:rsidR="002957F0" w:rsidRPr="0008777E" w:rsidRDefault="002957F0" w:rsidP="002957F0">
      <w:pPr>
        <w:autoSpaceDE w:val="0"/>
        <w:autoSpaceDN w:val="0"/>
        <w:adjustRightInd w:val="0"/>
        <w:rPr>
          <w:rFonts w:asciiTheme="minorHAnsi" w:eastAsia="Calibri" w:hAnsiTheme="minorHAnsi" w:cs="Arial"/>
          <w:color w:val="000000"/>
          <w:sz w:val="22"/>
          <w:szCs w:val="22"/>
        </w:rPr>
      </w:pPr>
      <w:r w:rsidRPr="0008777E">
        <w:rPr>
          <w:rFonts w:asciiTheme="minorHAnsi" w:eastAsia="Calibri" w:hAnsiTheme="minorHAnsi" w:cs="Arial"/>
          <w:color w:val="000000"/>
          <w:sz w:val="22"/>
          <w:szCs w:val="22"/>
        </w:rPr>
        <w:t xml:space="preserve">Coffs coast Community College’s operations are affected by a range of legal and other requirements including Commonwealth or State / Territory legislation. These include, but are not limited to: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Workplace Health and Safety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Workplace harassment, victimisation and bullying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Anti-discrimination, including equal opportunity, racial discrimination, disability discrimination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Vocational Education and Training (VET)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Apprenticeships and Traineeships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Copyright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Corporations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Privacy and Personal Information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Children and Young People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Employment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Taxation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Workplace conditions </w:t>
      </w:r>
    </w:p>
    <w:p w:rsidR="002957F0" w:rsidRPr="0008777E" w:rsidRDefault="002957F0" w:rsidP="00C44887">
      <w:pPr>
        <w:numPr>
          <w:ilvl w:val="0"/>
          <w:numId w:val="15"/>
        </w:numPr>
        <w:autoSpaceDE w:val="0"/>
        <w:autoSpaceDN w:val="0"/>
        <w:adjustRightInd w:val="0"/>
        <w:ind w:left="425" w:hanging="425"/>
        <w:jc w:val="both"/>
        <w:rPr>
          <w:rFonts w:asciiTheme="minorHAnsi" w:eastAsia="Calibri" w:hAnsiTheme="minorHAnsi"/>
          <w:i/>
          <w:color w:val="000000"/>
          <w:sz w:val="22"/>
          <w:szCs w:val="22"/>
        </w:rPr>
      </w:pPr>
      <w:r w:rsidRPr="0008777E">
        <w:rPr>
          <w:rFonts w:asciiTheme="minorHAnsi" w:eastAsia="Calibri" w:hAnsiTheme="minorHAnsi"/>
          <w:i/>
          <w:color w:val="000000"/>
          <w:sz w:val="22"/>
          <w:szCs w:val="22"/>
        </w:rPr>
        <w:t xml:space="preserve">VET Quality Framework </w:t>
      </w:r>
    </w:p>
    <w:p w:rsidR="002957F0" w:rsidRPr="0008777E" w:rsidRDefault="002957F0" w:rsidP="002957F0">
      <w:pPr>
        <w:autoSpaceDE w:val="0"/>
        <w:autoSpaceDN w:val="0"/>
        <w:adjustRightInd w:val="0"/>
        <w:rPr>
          <w:rFonts w:asciiTheme="minorHAnsi" w:eastAsia="Calibri" w:hAnsiTheme="minorHAnsi" w:cs="Arial"/>
          <w:color w:val="000000"/>
          <w:sz w:val="22"/>
          <w:szCs w:val="22"/>
        </w:rPr>
      </w:pPr>
    </w:p>
    <w:p w:rsidR="002957F0" w:rsidRPr="0008777E" w:rsidRDefault="002957F0" w:rsidP="002957F0">
      <w:pPr>
        <w:widowControl w:val="0"/>
        <w:spacing w:before="80"/>
        <w:jc w:val="both"/>
        <w:rPr>
          <w:rFonts w:asciiTheme="minorHAnsi" w:eastAsia="Calibri" w:hAnsiTheme="minorHAnsi"/>
          <w:sz w:val="22"/>
          <w:szCs w:val="22"/>
        </w:rPr>
      </w:pPr>
      <w:r w:rsidRPr="0008777E">
        <w:rPr>
          <w:rFonts w:asciiTheme="minorHAnsi" w:eastAsia="Calibri" w:hAnsiTheme="minorHAnsi"/>
          <w:sz w:val="22"/>
          <w:szCs w:val="22"/>
        </w:rPr>
        <w:t>Relevant requirements are built into the content of the Student Handbook to ensure compliance by students.</w:t>
      </w:r>
    </w:p>
    <w:p w:rsidR="002957F0" w:rsidRDefault="002957F0" w:rsidP="00D2433C">
      <w:pPr>
        <w:ind w:left="568"/>
      </w:pPr>
    </w:p>
    <w:p w:rsidR="00121038" w:rsidRDefault="00121038" w:rsidP="00D2433C">
      <w:pPr>
        <w:ind w:left="568"/>
      </w:pPr>
    </w:p>
    <w:p w:rsidR="00A07611" w:rsidRPr="00622F5F" w:rsidRDefault="00A07611" w:rsidP="00A07611">
      <w:pPr>
        <w:pStyle w:val="Heading2"/>
        <w:rPr>
          <w:rFonts w:asciiTheme="majorHAnsi" w:hAnsiTheme="majorHAnsi"/>
          <w:color w:val="622C79"/>
          <w:sz w:val="24"/>
          <w:szCs w:val="24"/>
        </w:rPr>
      </w:pPr>
      <w:bookmarkStart w:id="244" w:name="_Privacy_Policy"/>
      <w:bookmarkStart w:id="245" w:name="_Toc441500448"/>
      <w:bookmarkEnd w:id="244"/>
      <w:r w:rsidRPr="00622F5F">
        <w:rPr>
          <w:rFonts w:asciiTheme="majorHAnsi" w:hAnsiTheme="majorHAnsi"/>
          <w:color w:val="622C79"/>
          <w:sz w:val="24"/>
          <w:szCs w:val="24"/>
        </w:rPr>
        <w:t>Work Health and Safety</w:t>
      </w:r>
      <w:bookmarkEnd w:id="245"/>
    </w:p>
    <w:p w:rsidR="00A07611" w:rsidRPr="0008777E"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rPr>
        <w:t>Please help us to keep our classrooms and centre a safe place to study and work.  If you see something that you think is not safe, please let us know.  We aim to prevent accidents and make sure that everyone is safe.</w:t>
      </w:r>
    </w:p>
    <w:p w:rsidR="00A07611" w:rsidRPr="0008777E" w:rsidRDefault="00A07611" w:rsidP="00A07611">
      <w:pPr>
        <w:widowControl w:val="0"/>
        <w:spacing w:line="276" w:lineRule="auto"/>
        <w:jc w:val="both"/>
        <w:rPr>
          <w:rFonts w:asciiTheme="minorHAnsi" w:eastAsia="Calibri" w:hAnsiTheme="minorHAnsi"/>
          <w:sz w:val="22"/>
          <w:szCs w:val="22"/>
        </w:rPr>
      </w:pPr>
    </w:p>
    <w:p w:rsidR="00A07611" w:rsidRPr="00534EE5"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rPr>
        <w:t xml:space="preserve">In the event of an accident, see your </w:t>
      </w:r>
      <w:r w:rsidR="00201E43">
        <w:rPr>
          <w:rFonts w:asciiTheme="minorHAnsi" w:eastAsia="Calibri" w:hAnsiTheme="minorHAnsi"/>
          <w:sz w:val="22"/>
          <w:szCs w:val="22"/>
        </w:rPr>
        <w:t>trainer</w:t>
      </w:r>
      <w:r w:rsidRPr="0008777E">
        <w:rPr>
          <w:rFonts w:asciiTheme="minorHAnsi" w:eastAsia="Calibri" w:hAnsiTheme="minorHAnsi"/>
          <w:sz w:val="22"/>
          <w:szCs w:val="22"/>
        </w:rPr>
        <w:t xml:space="preserve"> or a member of the office staff as soon as you can.  Please follow any safety instructions given to you by any member of our staff.</w:t>
      </w:r>
    </w:p>
    <w:p w:rsidR="00A07611" w:rsidRPr="0008777E" w:rsidRDefault="00A07611" w:rsidP="00A07611">
      <w:pPr>
        <w:widowControl w:val="0"/>
        <w:spacing w:line="276" w:lineRule="auto"/>
        <w:jc w:val="both"/>
        <w:rPr>
          <w:rFonts w:asciiTheme="minorHAnsi" w:eastAsia="Calibri" w:hAnsiTheme="minorHAnsi"/>
          <w:sz w:val="22"/>
          <w:szCs w:val="22"/>
          <w:lang w:val="en-US"/>
        </w:rPr>
      </w:pPr>
      <w:r w:rsidRPr="0008777E">
        <w:rPr>
          <w:rFonts w:asciiTheme="minorHAnsi" w:eastAsia="Calibri" w:hAnsiTheme="minorHAnsi"/>
          <w:sz w:val="22"/>
          <w:szCs w:val="22"/>
        </w:rPr>
        <w:t xml:space="preserve">A First Aid Kit is located </w:t>
      </w:r>
      <w:r w:rsidRPr="0008777E">
        <w:rPr>
          <w:rFonts w:asciiTheme="minorHAnsi" w:eastAsia="Calibri" w:hAnsiTheme="minorHAnsi"/>
          <w:sz w:val="22"/>
          <w:szCs w:val="22"/>
          <w:lang w:val="en-US"/>
        </w:rPr>
        <w:t xml:space="preserve">in the </w:t>
      </w:r>
      <w:r w:rsidRPr="0008777E">
        <w:rPr>
          <w:rFonts w:asciiTheme="minorHAnsi" w:eastAsia="Calibri" w:hAnsiTheme="minorHAnsi"/>
          <w:sz w:val="22"/>
          <w:szCs w:val="22"/>
        </w:rPr>
        <w:t xml:space="preserve">student tea area.  </w:t>
      </w:r>
    </w:p>
    <w:p w:rsidR="00A07611" w:rsidRPr="0008777E" w:rsidRDefault="00A07611" w:rsidP="00A07611">
      <w:pPr>
        <w:widowControl w:val="0"/>
        <w:spacing w:line="276" w:lineRule="auto"/>
        <w:jc w:val="both"/>
        <w:rPr>
          <w:rFonts w:asciiTheme="minorHAnsi" w:eastAsia="Calibri" w:hAnsiTheme="minorHAnsi"/>
          <w:sz w:val="22"/>
          <w:szCs w:val="22"/>
        </w:rPr>
      </w:pPr>
    </w:p>
    <w:p w:rsidR="00A07611" w:rsidRPr="0008777E" w:rsidRDefault="00A07611" w:rsidP="00A07611">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 xml:space="preserve">Your </w:t>
      </w:r>
      <w:r w:rsidR="00201E43">
        <w:rPr>
          <w:rFonts w:asciiTheme="minorHAnsi" w:eastAsia="Calibri" w:hAnsiTheme="minorHAnsi"/>
          <w:sz w:val="22"/>
          <w:szCs w:val="22"/>
        </w:rPr>
        <w:t>trainer</w:t>
      </w:r>
      <w:r w:rsidRPr="0008777E">
        <w:rPr>
          <w:rFonts w:asciiTheme="minorHAnsi" w:eastAsia="Calibri" w:hAnsiTheme="minorHAnsi"/>
          <w:sz w:val="22"/>
          <w:szCs w:val="22"/>
        </w:rPr>
        <w:t xml:space="preserve"> is responsible for making sure you know where the emergency exits are and what to do in case of an emergency.  There are also posters in every classroom in our centre that show you how to exit the building.</w:t>
      </w:r>
    </w:p>
    <w:p w:rsidR="00A07611" w:rsidRPr="007E34F4" w:rsidRDefault="00A07611" w:rsidP="00A07611">
      <w:pPr>
        <w:widowControl w:val="0"/>
        <w:spacing w:line="276" w:lineRule="auto"/>
        <w:jc w:val="both"/>
        <w:rPr>
          <w:rFonts w:ascii="Calibri" w:eastAsia="Calibri" w:hAnsi="Calibri"/>
          <w:szCs w:val="22"/>
        </w:rPr>
      </w:pPr>
    </w:p>
    <w:p w:rsidR="00A07611" w:rsidRPr="0008777E" w:rsidRDefault="00A07611" w:rsidP="00A07611">
      <w:pPr>
        <w:widowControl w:val="0"/>
        <w:spacing w:line="276" w:lineRule="auto"/>
        <w:jc w:val="both"/>
        <w:rPr>
          <w:rFonts w:asciiTheme="minorHAnsi" w:eastAsia="Calibri" w:hAnsiTheme="minorHAnsi"/>
          <w:sz w:val="22"/>
          <w:szCs w:val="22"/>
        </w:rPr>
      </w:pPr>
      <w:r w:rsidRPr="0008777E">
        <w:rPr>
          <w:rFonts w:asciiTheme="minorHAnsi" w:eastAsia="Calibri" w:hAnsiTheme="minorHAnsi"/>
          <w:b/>
          <w:sz w:val="22"/>
          <w:szCs w:val="22"/>
        </w:rPr>
        <w:t>Participants are required to</w:t>
      </w:r>
      <w:r w:rsidRPr="0008777E">
        <w:rPr>
          <w:rFonts w:asciiTheme="minorHAnsi" w:eastAsia="Calibri" w:hAnsiTheme="minorHAnsi"/>
          <w:sz w:val="22"/>
          <w:szCs w:val="22"/>
        </w:rPr>
        <w:t>:</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Be responsible for their own personal property whilst attending to training</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Wear clothing and shoes appropriate to the course and, in some cases, follow the legal requirements regarding protective clothing. Students are notified of such circumstances at enrolment.</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lastRenderedPageBreak/>
        <w:t>Ensure that safety directions are followed and are asked to think about their own actions so as not to endanger the safety of others.</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 xml:space="preserve">Listen carefully to the </w:t>
      </w:r>
      <w:r w:rsidR="00201E43">
        <w:rPr>
          <w:rFonts w:asciiTheme="minorHAnsi" w:eastAsia="Calibri" w:hAnsiTheme="minorHAnsi"/>
          <w:color w:val="000000"/>
          <w:sz w:val="22"/>
          <w:szCs w:val="22"/>
        </w:rPr>
        <w:t>trainer</w:t>
      </w:r>
      <w:r w:rsidRPr="0008777E">
        <w:rPr>
          <w:rFonts w:asciiTheme="minorHAnsi" w:eastAsia="Calibri" w:hAnsiTheme="minorHAnsi"/>
          <w:color w:val="000000"/>
          <w:sz w:val="22"/>
          <w:szCs w:val="22"/>
        </w:rPr>
        <w:t xml:space="preserve"> when s/he is informing you of WHS matters</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Inform the trainer of issues relating to WHS regulations or any practices you believes to be unsafe</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Abide by WHS rules</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Ensure you are aware of the location of escape plans, emergency assembly areas and emergency fire equipment</w:t>
      </w:r>
    </w:p>
    <w:p w:rsidR="00A07611" w:rsidRPr="0008777E" w:rsidRDefault="00A07611" w:rsidP="00A07611">
      <w:pPr>
        <w:widowControl w:val="0"/>
        <w:spacing w:line="276" w:lineRule="auto"/>
        <w:ind w:left="720"/>
        <w:contextualSpacing/>
        <w:jc w:val="both"/>
        <w:rPr>
          <w:rFonts w:asciiTheme="minorHAnsi" w:eastAsia="Calibri" w:hAnsiTheme="minorHAnsi"/>
          <w:sz w:val="22"/>
          <w:szCs w:val="22"/>
        </w:rPr>
      </w:pPr>
    </w:p>
    <w:p w:rsidR="00A07611" w:rsidRPr="0008777E" w:rsidRDefault="00A07611" w:rsidP="00A07611">
      <w:pPr>
        <w:widowControl w:val="0"/>
        <w:spacing w:line="276" w:lineRule="auto"/>
        <w:contextualSpacing/>
        <w:jc w:val="both"/>
        <w:rPr>
          <w:rFonts w:asciiTheme="minorHAnsi" w:eastAsia="Calibri" w:hAnsiTheme="minorHAnsi"/>
          <w:b/>
          <w:sz w:val="22"/>
          <w:szCs w:val="22"/>
        </w:rPr>
      </w:pPr>
      <w:r w:rsidRPr="0008777E">
        <w:rPr>
          <w:rFonts w:asciiTheme="minorHAnsi" w:eastAsia="Calibri" w:hAnsiTheme="minorHAnsi"/>
          <w:b/>
          <w:sz w:val="22"/>
          <w:szCs w:val="22"/>
        </w:rPr>
        <w:t>Coffs Coast Community College is required to:</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Provide an environment that ensures student’s and volunteers health and safety is not affected by anything occurring or not occurring within the college environment.</w:t>
      </w:r>
    </w:p>
    <w:p w:rsidR="00A07611" w:rsidRPr="0008777E" w:rsidRDefault="00A07611"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Ensure all students and volunteers have access to First Aid equipment within the college environment in accordance to WHS Act.</w:t>
      </w:r>
    </w:p>
    <w:p w:rsidR="00A07611" w:rsidRPr="00A07611" w:rsidRDefault="00A07611" w:rsidP="00A07611"/>
    <w:p w:rsidR="00121038" w:rsidRPr="00622F5F" w:rsidRDefault="00121038" w:rsidP="00622F5F">
      <w:pPr>
        <w:pStyle w:val="Heading1"/>
        <w:pBdr>
          <w:top w:val="single" w:sz="4" w:space="1" w:color="622C79"/>
        </w:pBdr>
        <w:shd w:val="clear" w:color="auto" w:fill="CCC0D9" w:themeFill="accent4" w:themeFillTint="66"/>
        <w:rPr>
          <w:rFonts w:asciiTheme="majorHAnsi" w:hAnsiTheme="majorHAnsi"/>
          <w:b/>
          <w:color w:val="622C79"/>
          <w:sz w:val="32"/>
          <w:szCs w:val="32"/>
        </w:rPr>
      </w:pPr>
      <w:bookmarkStart w:id="246" w:name="_Toc441500449"/>
      <w:r w:rsidRPr="00622F5F">
        <w:rPr>
          <w:rFonts w:asciiTheme="majorHAnsi" w:hAnsiTheme="majorHAnsi"/>
          <w:b/>
          <w:color w:val="622C79"/>
          <w:sz w:val="32"/>
          <w:szCs w:val="32"/>
        </w:rPr>
        <w:t>Privacy Policy</w:t>
      </w:r>
      <w:bookmarkEnd w:id="246"/>
    </w:p>
    <w:p w:rsidR="00131615" w:rsidRDefault="00131615" w:rsidP="00C44887">
      <w:pPr>
        <w:spacing w:before="120"/>
        <w:rPr>
          <w:rFonts w:asciiTheme="minorHAnsi" w:hAnsiTheme="minorHAnsi"/>
          <w:sz w:val="22"/>
          <w:szCs w:val="22"/>
        </w:rPr>
      </w:pPr>
      <w:r w:rsidRPr="00131615">
        <w:rPr>
          <w:rFonts w:asciiTheme="minorHAnsi" w:hAnsiTheme="minorHAnsi"/>
          <w:sz w:val="22"/>
          <w:szCs w:val="22"/>
        </w:rPr>
        <w:t xml:space="preserve">The College complies with the Federal Privacy Act 1998 and the New South Wales Privacy and Personal Information Protection Act 1998. </w:t>
      </w:r>
      <w:r>
        <w:rPr>
          <w:rFonts w:asciiTheme="minorHAnsi" w:hAnsiTheme="minorHAnsi"/>
          <w:sz w:val="22"/>
          <w:szCs w:val="22"/>
        </w:rPr>
        <w:t>Any i</w:t>
      </w:r>
      <w:r w:rsidRPr="00131615">
        <w:rPr>
          <w:rFonts w:asciiTheme="minorHAnsi" w:hAnsiTheme="minorHAnsi"/>
          <w:sz w:val="22"/>
          <w:szCs w:val="22"/>
        </w:rPr>
        <w:t xml:space="preserve">nformation collected on </w:t>
      </w:r>
      <w:r>
        <w:rPr>
          <w:rFonts w:asciiTheme="minorHAnsi" w:hAnsiTheme="minorHAnsi"/>
          <w:sz w:val="22"/>
          <w:szCs w:val="22"/>
        </w:rPr>
        <w:t xml:space="preserve">our </w:t>
      </w:r>
      <w:r w:rsidRPr="00131615">
        <w:rPr>
          <w:rFonts w:asciiTheme="minorHAnsi" w:hAnsiTheme="minorHAnsi"/>
          <w:sz w:val="22"/>
          <w:szCs w:val="22"/>
        </w:rPr>
        <w:t>clients</w:t>
      </w:r>
      <w:r>
        <w:rPr>
          <w:rFonts w:asciiTheme="minorHAnsi" w:hAnsiTheme="minorHAnsi"/>
          <w:sz w:val="22"/>
          <w:szCs w:val="22"/>
        </w:rPr>
        <w:t xml:space="preserve"> </w:t>
      </w:r>
      <w:r w:rsidRPr="00131615">
        <w:rPr>
          <w:rFonts w:asciiTheme="minorHAnsi" w:hAnsiTheme="minorHAnsi"/>
          <w:sz w:val="22"/>
          <w:szCs w:val="22"/>
        </w:rPr>
        <w:t xml:space="preserve">is only used for the purpose of </w:t>
      </w:r>
      <w:r>
        <w:rPr>
          <w:rFonts w:asciiTheme="minorHAnsi" w:hAnsiTheme="minorHAnsi"/>
          <w:sz w:val="22"/>
          <w:szCs w:val="22"/>
        </w:rPr>
        <w:t xml:space="preserve">our </w:t>
      </w:r>
      <w:r w:rsidRPr="00131615">
        <w:rPr>
          <w:rFonts w:asciiTheme="minorHAnsi" w:hAnsiTheme="minorHAnsi"/>
          <w:sz w:val="22"/>
          <w:szCs w:val="22"/>
        </w:rPr>
        <w:t>delivery of services.</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The information</w:t>
      </w:r>
      <w:r w:rsidR="00131615">
        <w:rPr>
          <w:rFonts w:asciiTheme="minorHAnsi" w:hAnsiTheme="minorHAnsi"/>
          <w:sz w:val="22"/>
          <w:szCs w:val="22"/>
        </w:rPr>
        <w:t xml:space="preserve"> that is</w:t>
      </w:r>
      <w:r w:rsidRPr="0008777E">
        <w:rPr>
          <w:rFonts w:asciiTheme="minorHAnsi" w:hAnsiTheme="minorHAnsi"/>
          <w:sz w:val="22"/>
          <w:szCs w:val="22"/>
        </w:rPr>
        <w:t xml:space="preserve"> </w:t>
      </w:r>
      <w:r w:rsidR="00131615">
        <w:rPr>
          <w:rFonts w:asciiTheme="minorHAnsi" w:hAnsiTheme="minorHAnsi"/>
          <w:sz w:val="22"/>
          <w:szCs w:val="22"/>
        </w:rPr>
        <w:t xml:space="preserve">collected </w:t>
      </w:r>
      <w:r w:rsidRPr="0008777E">
        <w:rPr>
          <w:rFonts w:asciiTheme="minorHAnsi" w:hAnsiTheme="minorHAnsi"/>
          <w:sz w:val="22"/>
          <w:szCs w:val="22"/>
        </w:rPr>
        <w:t xml:space="preserve">will not be released to a third party without the written consent of the client. Clients can request a copy of the information held about them by a written request to the </w:t>
      </w:r>
      <w:r w:rsidR="00F276E5" w:rsidRPr="0008777E">
        <w:rPr>
          <w:rFonts w:asciiTheme="minorHAnsi" w:hAnsiTheme="minorHAnsi"/>
          <w:sz w:val="22"/>
          <w:szCs w:val="22"/>
        </w:rPr>
        <w:t>Manager</w:t>
      </w:r>
      <w:r w:rsidRPr="0008777E">
        <w:rPr>
          <w:rFonts w:asciiTheme="minorHAnsi" w:hAnsiTheme="minorHAnsi"/>
          <w:sz w:val="22"/>
          <w:szCs w:val="22"/>
        </w:rPr>
        <w:t>.</w:t>
      </w:r>
    </w:p>
    <w:p w:rsidR="00A93722" w:rsidRDefault="00A93722" w:rsidP="00DB2EF8">
      <w:pPr>
        <w:spacing w:before="120"/>
        <w:ind w:left="567"/>
      </w:pPr>
    </w:p>
    <w:p w:rsidR="004572BE" w:rsidRPr="00622F5F" w:rsidRDefault="004572BE" w:rsidP="004572BE">
      <w:pPr>
        <w:pStyle w:val="Heading2"/>
        <w:rPr>
          <w:rFonts w:asciiTheme="majorHAnsi" w:hAnsiTheme="majorHAnsi"/>
          <w:color w:val="622C79"/>
          <w:sz w:val="24"/>
          <w:szCs w:val="24"/>
        </w:rPr>
      </w:pPr>
      <w:bookmarkStart w:id="247" w:name="_Toc409775316"/>
      <w:bookmarkStart w:id="248" w:name="_Toc441500450"/>
      <w:r w:rsidRPr="00622F5F">
        <w:rPr>
          <w:rFonts w:asciiTheme="majorHAnsi" w:hAnsiTheme="majorHAnsi"/>
          <w:color w:val="622C79"/>
          <w:sz w:val="24"/>
          <w:szCs w:val="24"/>
        </w:rPr>
        <w:t>Privacy</w:t>
      </w:r>
      <w:bookmarkEnd w:id="247"/>
      <w:bookmarkEnd w:id="248"/>
    </w:p>
    <w:p w:rsidR="004572BE" w:rsidRPr="0008777E" w:rsidRDefault="004572BE" w:rsidP="004572BE">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 xml:space="preserve">The College is committed to maintaining confidentiality, integrity and security of all personal information entrusted to it in the normal course of its work.  We will not give out personal information to any person, body or agency without your permission, unless we are required to do so by law.  We will not use your personal information for any purpose other than that for which it was collected, unless we are required to do so by law.  </w:t>
      </w:r>
    </w:p>
    <w:p w:rsidR="004572BE" w:rsidRPr="0008777E" w:rsidRDefault="004572BE" w:rsidP="004572BE">
      <w:pPr>
        <w:widowControl w:val="0"/>
        <w:spacing w:line="276" w:lineRule="auto"/>
        <w:jc w:val="both"/>
        <w:rPr>
          <w:rFonts w:asciiTheme="minorHAnsi" w:eastAsia="Calibri" w:hAnsiTheme="minorHAnsi"/>
          <w:sz w:val="22"/>
          <w:szCs w:val="22"/>
        </w:rPr>
      </w:pPr>
    </w:p>
    <w:p w:rsidR="004572BE" w:rsidRPr="0008777E" w:rsidRDefault="004572BE" w:rsidP="004572BE">
      <w:pPr>
        <w:widowControl w:val="0"/>
        <w:spacing w:line="276" w:lineRule="auto"/>
        <w:jc w:val="both"/>
        <w:rPr>
          <w:rFonts w:asciiTheme="minorHAnsi" w:eastAsia="Calibri" w:hAnsiTheme="minorHAnsi"/>
          <w:sz w:val="22"/>
          <w:szCs w:val="22"/>
        </w:rPr>
      </w:pPr>
      <w:r w:rsidRPr="0008777E">
        <w:rPr>
          <w:rFonts w:asciiTheme="minorHAnsi" w:eastAsia="Calibri" w:hAnsiTheme="minorHAnsi"/>
          <w:sz w:val="22"/>
          <w:szCs w:val="22"/>
        </w:rPr>
        <w:t>We are required to provide some statistical information about our students to the Government, to help with the future planning of education.  Your enrolment is allocated a special coded number to protect your privacy.</w:t>
      </w:r>
    </w:p>
    <w:p w:rsidR="004572BE" w:rsidRPr="0008777E" w:rsidRDefault="004572BE" w:rsidP="004572BE">
      <w:pPr>
        <w:autoSpaceDE w:val="0"/>
        <w:autoSpaceDN w:val="0"/>
        <w:adjustRightInd w:val="0"/>
        <w:rPr>
          <w:rFonts w:asciiTheme="minorHAnsi" w:eastAsia="Calibri" w:hAnsiTheme="minorHAnsi" w:cs="Arial"/>
          <w:color w:val="000000"/>
          <w:sz w:val="22"/>
          <w:szCs w:val="22"/>
        </w:rPr>
      </w:pPr>
    </w:p>
    <w:p w:rsidR="004572BE" w:rsidRPr="0008777E" w:rsidRDefault="004572BE" w:rsidP="004572BE">
      <w:pPr>
        <w:autoSpaceDE w:val="0"/>
        <w:autoSpaceDN w:val="0"/>
        <w:adjustRightInd w:val="0"/>
        <w:rPr>
          <w:rFonts w:asciiTheme="minorHAnsi" w:eastAsia="Calibri" w:hAnsiTheme="minorHAnsi" w:cs="Arial"/>
          <w:color w:val="000000"/>
          <w:sz w:val="22"/>
          <w:szCs w:val="22"/>
        </w:rPr>
      </w:pPr>
      <w:r w:rsidRPr="0008777E">
        <w:rPr>
          <w:rFonts w:asciiTheme="minorHAnsi" w:eastAsia="Calibri" w:hAnsiTheme="minorHAnsi" w:cs="Arial"/>
          <w:color w:val="000000"/>
          <w:sz w:val="22"/>
          <w:szCs w:val="22"/>
        </w:rPr>
        <w:t xml:space="preserve">Records of student VET training and assessment are held for a minimum of 30 years as either hard copy (securely stored) and/or electronic files </w:t>
      </w:r>
    </w:p>
    <w:p w:rsidR="004572BE" w:rsidRPr="0008777E" w:rsidRDefault="004572BE" w:rsidP="004572BE">
      <w:pPr>
        <w:autoSpaceDE w:val="0"/>
        <w:autoSpaceDN w:val="0"/>
        <w:adjustRightInd w:val="0"/>
        <w:rPr>
          <w:rFonts w:asciiTheme="minorHAnsi" w:eastAsia="Calibri" w:hAnsiTheme="minorHAnsi" w:cs="Arial"/>
          <w:color w:val="000000"/>
          <w:sz w:val="22"/>
          <w:szCs w:val="22"/>
        </w:rPr>
      </w:pPr>
    </w:p>
    <w:p w:rsidR="004572BE" w:rsidRPr="0008777E" w:rsidRDefault="004572BE" w:rsidP="004572BE">
      <w:pPr>
        <w:autoSpaceDE w:val="0"/>
        <w:autoSpaceDN w:val="0"/>
        <w:adjustRightInd w:val="0"/>
        <w:rPr>
          <w:rFonts w:asciiTheme="minorHAnsi" w:eastAsia="Calibri" w:hAnsiTheme="minorHAnsi" w:cs="Arial"/>
          <w:color w:val="000000"/>
          <w:sz w:val="22"/>
          <w:szCs w:val="22"/>
        </w:rPr>
      </w:pPr>
      <w:r w:rsidRPr="0008777E">
        <w:rPr>
          <w:rFonts w:asciiTheme="minorHAnsi" w:eastAsia="Calibri" w:hAnsiTheme="minorHAnsi" w:cs="Arial"/>
          <w:color w:val="000000"/>
          <w:sz w:val="22"/>
          <w:szCs w:val="22"/>
        </w:rPr>
        <w:t xml:space="preserve">If you wish to access your records you should inform the </w:t>
      </w:r>
      <w:r w:rsidR="00F276E5" w:rsidRPr="0008777E">
        <w:rPr>
          <w:rFonts w:asciiTheme="minorHAnsi" w:eastAsia="Calibri" w:hAnsiTheme="minorHAnsi" w:cs="Arial"/>
          <w:color w:val="000000"/>
          <w:sz w:val="22"/>
          <w:szCs w:val="22"/>
        </w:rPr>
        <w:t>Training and Compliance Manager</w:t>
      </w:r>
      <w:r w:rsidRPr="0008777E">
        <w:rPr>
          <w:rFonts w:asciiTheme="minorHAnsi" w:eastAsia="Calibri" w:hAnsiTheme="minorHAnsi" w:cs="Arial"/>
          <w:color w:val="000000"/>
          <w:sz w:val="22"/>
          <w:szCs w:val="22"/>
        </w:rPr>
        <w:t>.</w:t>
      </w:r>
    </w:p>
    <w:p w:rsidR="004572BE" w:rsidRPr="00DB2EF8" w:rsidRDefault="004572BE" w:rsidP="00DB2EF8">
      <w:pPr>
        <w:spacing w:before="120"/>
        <w:ind w:left="567"/>
      </w:pPr>
    </w:p>
    <w:p w:rsidR="00121038" w:rsidRPr="0008777E" w:rsidRDefault="00121038" w:rsidP="00C44887">
      <w:pPr>
        <w:keepNext/>
        <w:rPr>
          <w:rFonts w:asciiTheme="minorHAnsi" w:hAnsiTheme="minorHAnsi"/>
          <w:b/>
          <w:sz w:val="22"/>
          <w:szCs w:val="22"/>
        </w:rPr>
      </w:pPr>
      <w:r w:rsidRPr="0008777E">
        <w:rPr>
          <w:rFonts w:asciiTheme="minorHAnsi" w:hAnsiTheme="minorHAnsi"/>
          <w:b/>
          <w:sz w:val="22"/>
          <w:szCs w:val="22"/>
        </w:rPr>
        <w:t xml:space="preserve">Use and disclosure of personal information </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Sensitive personal information will only be collected as required from students, is treated as confidential within </w:t>
      </w:r>
      <w:r w:rsidR="001B0834" w:rsidRPr="0008777E">
        <w:rPr>
          <w:rFonts w:asciiTheme="minorHAnsi" w:hAnsiTheme="minorHAnsi"/>
          <w:sz w:val="22"/>
          <w:szCs w:val="22"/>
        </w:rPr>
        <w:t xml:space="preserve">the </w:t>
      </w:r>
      <w:r w:rsidR="00011C9C">
        <w:rPr>
          <w:rFonts w:asciiTheme="minorHAnsi" w:hAnsiTheme="minorHAnsi"/>
          <w:sz w:val="22"/>
          <w:szCs w:val="22"/>
        </w:rPr>
        <w:t>College</w:t>
      </w:r>
      <w:r w:rsidRPr="0008777E">
        <w:rPr>
          <w:rFonts w:asciiTheme="minorHAnsi" w:hAnsiTheme="minorHAnsi"/>
          <w:sz w:val="22"/>
          <w:szCs w:val="22"/>
        </w:rPr>
        <w:t xml:space="preserve"> and is used for the purpose for which it was collected or for a related purpose. This includes: </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providing the training services</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informing students about additional or upcoming courses available</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proofErr w:type="gramStart"/>
      <w:r w:rsidRPr="0008777E">
        <w:rPr>
          <w:rFonts w:asciiTheme="minorHAnsi" w:eastAsia="Calibri" w:hAnsiTheme="minorHAnsi"/>
          <w:color w:val="000000"/>
          <w:sz w:val="22"/>
          <w:szCs w:val="22"/>
        </w:rPr>
        <w:t>gathering</w:t>
      </w:r>
      <w:proofErr w:type="gramEnd"/>
      <w:r w:rsidRPr="0008777E">
        <w:rPr>
          <w:rFonts w:asciiTheme="minorHAnsi" w:eastAsia="Calibri" w:hAnsiTheme="minorHAnsi"/>
          <w:color w:val="000000"/>
          <w:sz w:val="22"/>
          <w:szCs w:val="22"/>
        </w:rPr>
        <w:t xml:space="preserve"> feedback from students regarding training for </w:t>
      </w:r>
      <w:r w:rsidR="001B0834" w:rsidRPr="0008777E">
        <w:rPr>
          <w:rFonts w:asciiTheme="minorHAnsi" w:eastAsia="Calibri" w:hAnsiTheme="minorHAnsi"/>
          <w:color w:val="000000"/>
          <w:sz w:val="22"/>
          <w:szCs w:val="22"/>
        </w:rPr>
        <w:t xml:space="preserve">the </w:t>
      </w:r>
      <w:r w:rsidR="00011C9C">
        <w:rPr>
          <w:rFonts w:asciiTheme="minorHAnsi" w:eastAsia="Calibri" w:hAnsiTheme="minorHAnsi"/>
          <w:color w:val="000000"/>
          <w:sz w:val="22"/>
          <w:szCs w:val="22"/>
        </w:rPr>
        <w:t>College</w:t>
      </w:r>
      <w:r w:rsidRPr="0008777E">
        <w:rPr>
          <w:rFonts w:asciiTheme="minorHAnsi" w:eastAsia="Calibri" w:hAnsiTheme="minorHAnsi"/>
          <w:color w:val="000000"/>
          <w:sz w:val="22"/>
          <w:szCs w:val="22"/>
        </w:rPr>
        <w:t>’s market analysis and course development.</w:t>
      </w:r>
    </w:p>
    <w:p w:rsidR="00121038" w:rsidRPr="0008777E" w:rsidRDefault="001B0834" w:rsidP="00C44887">
      <w:pPr>
        <w:spacing w:before="120"/>
        <w:rPr>
          <w:rFonts w:asciiTheme="minorHAnsi" w:hAnsiTheme="minorHAnsi"/>
          <w:sz w:val="22"/>
          <w:szCs w:val="22"/>
        </w:rPr>
      </w:pPr>
      <w:r w:rsidRPr="0008777E">
        <w:rPr>
          <w:rFonts w:asciiTheme="minorHAnsi" w:hAnsiTheme="minorHAnsi"/>
          <w:sz w:val="22"/>
          <w:szCs w:val="22"/>
        </w:rPr>
        <w:lastRenderedPageBreak/>
        <w:t xml:space="preserve">The </w:t>
      </w:r>
      <w:r w:rsidR="00011C9C">
        <w:rPr>
          <w:rFonts w:asciiTheme="minorHAnsi" w:hAnsiTheme="minorHAnsi"/>
          <w:sz w:val="22"/>
          <w:szCs w:val="22"/>
        </w:rPr>
        <w:t>College</w:t>
      </w:r>
      <w:r w:rsidR="00121038" w:rsidRPr="0008777E">
        <w:rPr>
          <w:rFonts w:asciiTheme="minorHAnsi" w:hAnsiTheme="minorHAnsi"/>
          <w:sz w:val="22"/>
          <w:szCs w:val="22"/>
        </w:rPr>
        <w:t xml:space="preserve"> does not disclose sensitive personal information to other third parties without permission or instruction from the student unless required by Law to do so. If you wish to authorise a third party to access your records please contact the </w:t>
      </w:r>
      <w:r w:rsidR="00F276E5" w:rsidRPr="0008777E">
        <w:rPr>
          <w:rFonts w:asciiTheme="minorHAnsi" w:hAnsiTheme="minorHAnsi"/>
          <w:sz w:val="22"/>
          <w:szCs w:val="22"/>
        </w:rPr>
        <w:t>Manager</w:t>
      </w:r>
      <w:r w:rsidR="00121038" w:rsidRPr="0008777E">
        <w:rPr>
          <w:rFonts w:asciiTheme="minorHAnsi" w:hAnsiTheme="minorHAnsi"/>
          <w:sz w:val="22"/>
          <w:szCs w:val="22"/>
        </w:rPr>
        <w:t xml:space="preserve">. </w:t>
      </w:r>
    </w:p>
    <w:p w:rsidR="00121038" w:rsidRPr="0008777E" w:rsidRDefault="00121038" w:rsidP="00121038">
      <w:pPr>
        <w:rPr>
          <w:rFonts w:asciiTheme="minorHAnsi" w:hAnsiTheme="minorHAnsi"/>
          <w:sz w:val="22"/>
          <w:szCs w:val="22"/>
          <w:highlight w:val="lightGray"/>
        </w:rPr>
      </w:pPr>
    </w:p>
    <w:p w:rsidR="00121038" w:rsidRPr="0008777E" w:rsidRDefault="00121038" w:rsidP="00C44887">
      <w:pPr>
        <w:keepNext/>
        <w:rPr>
          <w:rFonts w:asciiTheme="minorHAnsi" w:hAnsiTheme="minorHAnsi"/>
          <w:b/>
          <w:sz w:val="22"/>
          <w:szCs w:val="22"/>
        </w:rPr>
      </w:pPr>
      <w:r w:rsidRPr="0008777E">
        <w:rPr>
          <w:rFonts w:asciiTheme="minorHAnsi" w:hAnsiTheme="minorHAnsi"/>
          <w:b/>
          <w:sz w:val="22"/>
          <w:szCs w:val="22"/>
        </w:rPr>
        <w:t>Information about students from third parties</w:t>
      </w:r>
    </w:p>
    <w:p w:rsidR="00121038" w:rsidRPr="0008777E" w:rsidRDefault="001B0834" w:rsidP="00C44887">
      <w:pPr>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121038" w:rsidRPr="0008777E">
        <w:rPr>
          <w:rFonts w:asciiTheme="minorHAnsi" w:hAnsiTheme="minorHAnsi"/>
          <w:sz w:val="22"/>
          <w:szCs w:val="22"/>
        </w:rPr>
        <w:t xml:space="preserve"> may need to source or verify information about students from a third party.  Wherever possible this will be done with the student’s authorisation, or </w:t>
      </w:r>
      <w:r w:rsidR="00454FA3" w:rsidRPr="0008777E">
        <w:rPr>
          <w:rFonts w:asciiTheme="minorHAnsi" w:hAnsiTheme="minorHAnsi"/>
          <w:sz w:val="22"/>
          <w:szCs w:val="22"/>
        </w:rPr>
        <w:t>if</w:t>
      </w:r>
      <w:r w:rsidR="00121038" w:rsidRPr="0008777E">
        <w:rPr>
          <w:rFonts w:asciiTheme="minorHAnsi" w:hAnsiTheme="minorHAnsi"/>
          <w:sz w:val="22"/>
          <w:szCs w:val="22"/>
        </w:rPr>
        <w:t xml:space="preserve"> not possible, </w:t>
      </w:r>
      <w:r w:rsidRPr="0008777E">
        <w:rPr>
          <w:rFonts w:asciiTheme="minorHAnsi" w:hAnsiTheme="minorHAnsi"/>
          <w:sz w:val="22"/>
          <w:szCs w:val="22"/>
        </w:rPr>
        <w:t xml:space="preserve">the </w:t>
      </w:r>
      <w:r w:rsidR="00011C9C">
        <w:rPr>
          <w:rFonts w:asciiTheme="minorHAnsi" w:hAnsiTheme="minorHAnsi"/>
          <w:sz w:val="22"/>
          <w:szCs w:val="22"/>
        </w:rPr>
        <w:t>College</w:t>
      </w:r>
      <w:r w:rsidR="00121038" w:rsidRPr="0008777E">
        <w:rPr>
          <w:rFonts w:asciiTheme="minorHAnsi" w:hAnsiTheme="minorHAnsi"/>
          <w:sz w:val="22"/>
          <w:szCs w:val="22"/>
        </w:rPr>
        <w:t xml:space="preserve"> will inform the student when such information is collected.</w:t>
      </w:r>
    </w:p>
    <w:p w:rsidR="00121038" w:rsidRPr="0008777E" w:rsidRDefault="00121038" w:rsidP="00121038">
      <w:pPr>
        <w:tabs>
          <w:tab w:val="num" w:pos="567"/>
        </w:tabs>
        <w:ind w:left="284"/>
        <w:jc w:val="both"/>
        <w:rPr>
          <w:rFonts w:asciiTheme="minorHAnsi" w:hAnsiTheme="minorHAnsi"/>
          <w:sz w:val="22"/>
          <w:szCs w:val="22"/>
          <w:highlight w:val="lightGray"/>
        </w:rPr>
      </w:pPr>
    </w:p>
    <w:p w:rsidR="00121038" w:rsidRPr="0008777E" w:rsidRDefault="00121038" w:rsidP="00C44887">
      <w:pPr>
        <w:keepNext/>
        <w:rPr>
          <w:rFonts w:asciiTheme="minorHAnsi" w:hAnsiTheme="minorHAnsi"/>
          <w:b/>
          <w:sz w:val="22"/>
          <w:szCs w:val="22"/>
        </w:rPr>
      </w:pPr>
      <w:r w:rsidRPr="0008777E">
        <w:rPr>
          <w:rFonts w:asciiTheme="minorHAnsi" w:hAnsiTheme="minorHAnsi"/>
          <w:b/>
          <w:sz w:val="22"/>
          <w:szCs w:val="22"/>
        </w:rPr>
        <w:t>Receiving marketing information</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With students’ consent, </w:t>
      </w:r>
      <w:r w:rsidR="001B0834" w:rsidRPr="0008777E">
        <w:rPr>
          <w:rFonts w:asciiTheme="minorHAnsi" w:hAnsiTheme="minorHAnsi"/>
          <w:sz w:val="22"/>
          <w:szCs w:val="22"/>
        </w:rPr>
        <w:t xml:space="preserve">the </w:t>
      </w:r>
      <w:r w:rsidR="00011C9C">
        <w:rPr>
          <w:rFonts w:asciiTheme="minorHAnsi" w:hAnsiTheme="minorHAnsi"/>
          <w:sz w:val="22"/>
          <w:szCs w:val="22"/>
        </w:rPr>
        <w:t>College</w:t>
      </w:r>
      <w:r w:rsidRPr="0008777E">
        <w:rPr>
          <w:rFonts w:asciiTheme="minorHAnsi" w:hAnsiTheme="minorHAnsi"/>
          <w:sz w:val="22"/>
          <w:szCs w:val="22"/>
        </w:rPr>
        <w:t xml:space="preserve"> may provide them with information from time to time about new courses available to them.</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Students’ consent to this will be implied unless they notify </w:t>
      </w:r>
      <w:r w:rsidR="001B0834" w:rsidRPr="0008777E">
        <w:rPr>
          <w:rFonts w:asciiTheme="minorHAnsi" w:hAnsiTheme="minorHAnsi"/>
          <w:sz w:val="22"/>
          <w:szCs w:val="22"/>
        </w:rPr>
        <w:t xml:space="preserve">the </w:t>
      </w:r>
      <w:r w:rsidR="00011C9C">
        <w:rPr>
          <w:rFonts w:asciiTheme="minorHAnsi" w:hAnsiTheme="minorHAnsi"/>
          <w:sz w:val="22"/>
          <w:szCs w:val="22"/>
        </w:rPr>
        <w:t>College</w:t>
      </w:r>
      <w:r w:rsidRPr="0008777E">
        <w:rPr>
          <w:rFonts w:asciiTheme="minorHAnsi" w:hAnsiTheme="minorHAnsi"/>
          <w:sz w:val="22"/>
          <w:szCs w:val="22"/>
        </w:rPr>
        <w:t xml:space="preserve"> that they do not wish to receive this information. You may do this by advising the</w:t>
      </w:r>
      <w:r w:rsidR="00701DA1">
        <w:rPr>
          <w:rFonts w:asciiTheme="minorHAnsi" w:hAnsiTheme="minorHAnsi"/>
          <w:sz w:val="22"/>
          <w:szCs w:val="22"/>
        </w:rPr>
        <w:t xml:space="preserve"> College</w:t>
      </w:r>
      <w:r w:rsidRPr="0008777E">
        <w:rPr>
          <w:rFonts w:asciiTheme="minorHAnsi" w:hAnsiTheme="minorHAnsi"/>
          <w:sz w:val="22"/>
          <w:szCs w:val="22"/>
        </w:rPr>
        <w:t xml:space="preserve"> </w:t>
      </w:r>
      <w:r w:rsidR="00F276E5" w:rsidRPr="0008777E">
        <w:rPr>
          <w:rFonts w:asciiTheme="minorHAnsi" w:hAnsiTheme="minorHAnsi"/>
          <w:sz w:val="22"/>
          <w:szCs w:val="22"/>
        </w:rPr>
        <w:t>Manager</w:t>
      </w:r>
      <w:r w:rsidRPr="0008777E">
        <w:rPr>
          <w:rFonts w:asciiTheme="minorHAnsi" w:hAnsiTheme="minorHAnsi"/>
          <w:sz w:val="22"/>
          <w:szCs w:val="22"/>
        </w:rPr>
        <w:t xml:space="preserve"> that you do not wish to receive marketing information.</w:t>
      </w:r>
    </w:p>
    <w:p w:rsidR="00121038" w:rsidRPr="0008777E" w:rsidRDefault="00121038" w:rsidP="00121038">
      <w:pPr>
        <w:rPr>
          <w:rFonts w:asciiTheme="minorHAnsi" w:hAnsiTheme="minorHAnsi"/>
          <w:sz w:val="22"/>
          <w:szCs w:val="22"/>
          <w:highlight w:val="lightGray"/>
        </w:rPr>
      </w:pPr>
    </w:p>
    <w:p w:rsidR="00121038" w:rsidRPr="0008777E" w:rsidRDefault="00121038" w:rsidP="00C44887">
      <w:pPr>
        <w:keepNext/>
        <w:rPr>
          <w:rFonts w:asciiTheme="minorHAnsi" w:hAnsiTheme="minorHAnsi"/>
          <w:b/>
          <w:sz w:val="22"/>
          <w:szCs w:val="22"/>
        </w:rPr>
      </w:pPr>
      <w:r w:rsidRPr="0008777E">
        <w:rPr>
          <w:rFonts w:asciiTheme="minorHAnsi" w:hAnsiTheme="minorHAnsi"/>
          <w:b/>
          <w:sz w:val="22"/>
          <w:szCs w:val="22"/>
        </w:rPr>
        <w:t xml:space="preserve">Security of personal information </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In line with new technology, </w:t>
      </w:r>
      <w:r w:rsidR="001B0834" w:rsidRPr="0008777E">
        <w:rPr>
          <w:rFonts w:asciiTheme="minorHAnsi" w:hAnsiTheme="minorHAnsi"/>
          <w:sz w:val="22"/>
          <w:szCs w:val="22"/>
        </w:rPr>
        <w:t xml:space="preserve">the </w:t>
      </w:r>
      <w:r w:rsidR="00011C9C">
        <w:rPr>
          <w:rFonts w:asciiTheme="minorHAnsi" w:hAnsiTheme="minorHAnsi"/>
          <w:sz w:val="22"/>
          <w:szCs w:val="22"/>
        </w:rPr>
        <w:t>College</w:t>
      </w:r>
      <w:r w:rsidRPr="0008777E">
        <w:rPr>
          <w:rFonts w:asciiTheme="minorHAnsi" w:hAnsiTheme="minorHAnsi"/>
          <w:sz w:val="22"/>
          <w:szCs w:val="22"/>
        </w:rPr>
        <w:t xml:space="preserve"> continually improves the security of personal information collected. </w:t>
      </w:r>
      <w:r w:rsidR="001B0834" w:rsidRPr="0008777E">
        <w:rPr>
          <w:rFonts w:asciiTheme="minorHAnsi" w:hAnsiTheme="minorHAnsi"/>
          <w:sz w:val="22"/>
          <w:szCs w:val="22"/>
        </w:rPr>
        <w:t xml:space="preserve">The </w:t>
      </w:r>
      <w:r w:rsidR="00011C9C">
        <w:rPr>
          <w:rFonts w:asciiTheme="minorHAnsi" w:hAnsiTheme="minorHAnsi"/>
          <w:sz w:val="22"/>
          <w:szCs w:val="22"/>
        </w:rPr>
        <w:t>College</w:t>
      </w:r>
      <w:r w:rsidRPr="0008777E">
        <w:rPr>
          <w:rFonts w:asciiTheme="minorHAnsi" w:hAnsiTheme="minorHAnsi"/>
          <w:sz w:val="22"/>
          <w:szCs w:val="22"/>
        </w:rPr>
        <w:t xml:space="preserve"> takes all reasonable steps to protect the personal information of persons by:</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securing all files with personal information in locked cabinets</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only providing staff with access to personal information</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destroying information after the required retention period</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ensuring computer security at all times by the use of firewalls and up to date virus software</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password access to the computer system</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audits of the computer systems</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proofErr w:type="gramStart"/>
      <w:r w:rsidRPr="0008777E">
        <w:rPr>
          <w:rFonts w:asciiTheme="minorHAnsi" w:eastAsia="Calibri" w:hAnsiTheme="minorHAnsi"/>
          <w:color w:val="000000"/>
          <w:sz w:val="22"/>
          <w:szCs w:val="22"/>
        </w:rPr>
        <w:t>not</w:t>
      </w:r>
      <w:proofErr w:type="gramEnd"/>
      <w:r w:rsidRPr="0008777E">
        <w:rPr>
          <w:rFonts w:asciiTheme="minorHAnsi" w:eastAsia="Calibri" w:hAnsiTheme="minorHAnsi"/>
          <w:color w:val="000000"/>
          <w:sz w:val="22"/>
          <w:szCs w:val="22"/>
        </w:rPr>
        <w:t xml:space="preserve"> releasing information to third parties without prior written authorisation.</w:t>
      </w:r>
    </w:p>
    <w:p w:rsidR="00121038" w:rsidRPr="0008777E" w:rsidRDefault="00121038" w:rsidP="00121038">
      <w:pPr>
        <w:rPr>
          <w:rFonts w:asciiTheme="minorHAnsi" w:hAnsiTheme="minorHAnsi"/>
          <w:sz w:val="22"/>
          <w:szCs w:val="22"/>
          <w:highlight w:val="lightGray"/>
        </w:rPr>
      </w:pPr>
    </w:p>
    <w:p w:rsidR="00121038" w:rsidRPr="0008777E" w:rsidRDefault="00121038" w:rsidP="00C44887">
      <w:pPr>
        <w:keepNext/>
        <w:rPr>
          <w:rFonts w:asciiTheme="minorHAnsi" w:hAnsiTheme="minorHAnsi"/>
          <w:b/>
          <w:sz w:val="22"/>
          <w:szCs w:val="22"/>
        </w:rPr>
      </w:pPr>
      <w:r w:rsidRPr="0008777E">
        <w:rPr>
          <w:rFonts w:asciiTheme="minorHAnsi" w:hAnsiTheme="minorHAnsi"/>
          <w:b/>
          <w:sz w:val="22"/>
          <w:szCs w:val="22"/>
        </w:rPr>
        <w:t>Rights to access information</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Under the Privacy Act, students have the right to access personal information held about them.  If the information is incorrect, they have the right to require </w:t>
      </w:r>
      <w:r w:rsidR="001B0834" w:rsidRPr="0008777E">
        <w:rPr>
          <w:rFonts w:asciiTheme="minorHAnsi" w:hAnsiTheme="minorHAnsi"/>
          <w:sz w:val="22"/>
          <w:szCs w:val="22"/>
        </w:rPr>
        <w:t xml:space="preserve">the </w:t>
      </w:r>
      <w:r w:rsidR="00011C9C">
        <w:rPr>
          <w:rFonts w:asciiTheme="minorHAnsi" w:hAnsiTheme="minorHAnsi"/>
          <w:sz w:val="22"/>
          <w:szCs w:val="22"/>
        </w:rPr>
        <w:t>College</w:t>
      </w:r>
      <w:r w:rsidRPr="0008777E">
        <w:rPr>
          <w:rFonts w:asciiTheme="minorHAnsi" w:hAnsiTheme="minorHAnsi"/>
          <w:sz w:val="22"/>
          <w:szCs w:val="22"/>
        </w:rPr>
        <w:t xml:space="preserve"> to amend the information.</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To access this information students are required to contact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and complete a request for access form.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must verify the student’s identity through either presentation of appropriate identification or answering a series of specific targeted questions. The request for access form must be signed by both the student and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as an official record of the access and identity verification. There may be a waiting period of up to 7 days before access </w:t>
      </w:r>
      <w:r w:rsidR="00D50E28" w:rsidRPr="0008777E">
        <w:rPr>
          <w:rFonts w:asciiTheme="minorHAnsi" w:hAnsiTheme="minorHAnsi"/>
          <w:sz w:val="22"/>
          <w:szCs w:val="22"/>
        </w:rPr>
        <w:t>is</w:t>
      </w:r>
      <w:r w:rsidRPr="0008777E">
        <w:rPr>
          <w:rFonts w:asciiTheme="minorHAnsi" w:hAnsiTheme="minorHAnsi"/>
          <w:sz w:val="22"/>
          <w:szCs w:val="22"/>
        </w:rPr>
        <w:t xml:space="preserve"> granted.</w:t>
      </w:r>
    </w:p>
    <w:p w:rsidR="00121038" w:rsidRPr="0008777E" w:rsidRDefault="00121038" w:rsidP="00121038">
      <w:pPr>
        <w:tabs>
          <w:tab w:val="num" w:pos="567"/>
        </w:tabs>
        <w:ind w:left="284"/>
        <w:jc w:val="both"/>
        <w:rPr>
          <w:rFonts w:asciiTheme="minorHAnsi" w:hAnsiTheme="minorHAnsi"/>
          <w:sz w:val="22"/>
          <w:szCs w:val="22"/>
          <w:highlight w:val="lightGray"/>
        </w:rPr>
      </w:pPr>
    </w:p>
    <w:p w:rsidR="00121038" w:rsidRPr="0008777E" w:rsidRDefault="00121038" w:rsidP="00C44887">
      <w:pPr>
        <w:keepNext/>
        <w:tabs>
          <w:tab w:val="left" w:pos="0"/>
          <w:tab w:val="left" w:pos="288"/>
        </w:tabs>
        <w:rPr>
          <w:rFonts w:asciiTheme="minorHAnsi" w:hAnsiTheme="minorHAnsi"/>
          <w:b/>
          <w:sz w:val="22"/>
          <w:szCs w:val="22"/>
        </w:rPr>
      </w:pPr>
      <w:r w:rsidRPr="0008777E">
        <w:rPr>
          <w:rFonts w:asciiTheme="minorHAnsi" w:hAnsiTheme="minorHAnsi"/>
          <w:b/>
          <w:sz w:val="22"/>
          <w:szCs w:val="22"/>
        </w:rPr>
        <w:t>Further information</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To obtain further information about the Privacy Policy or access to personal information, please contact the </w:t>
      </w:r>
      <w:r w:rsidR="00F276E5" w:rsidRPr="0008777E">
        <w:rPr>
          <w:rFonts w:asciiTheme="minorHAnsi" w:hAnsiTheme="minorHAnsi"/>
          <w:sz w:val="22"/>
          <w:szCs w:val="22"/>
        </w:rPr>
        <w:t>Manager</w:t>
      </w:r>
      <w:r w:rsidRPr="0008777E">
        <w:rPr>
          <w:rFonts w:asciiTheme="minorHAnsi" w:hAnsiTheme="minorHAnsi"/>
          <w:sz w:val="22"/>
          <w:szCs w:val="22"/>
        </w:rPr>
        <w:t xml:space="preserve">. </w:t>
      </w:r>
    </w:p>
    <w:p w:rsidR="00121038" w:rsidRPr="0008777E" w:rsidRDefault="00121038" w:rsidP="00121038">
      <w:pPr>
        <w:tabs>
          <w:tab w:val="num" w:pos="567"/>
        </w:tabs>
        <w:ind w:left="284"/>
        <w:jc w:val="both"/>
        <w:rPr>
          <w:rFonts w:asciiTheme="minorHAnsi" w:hAnsiTheme="minorHAnsi"/>
          <w:sz w:val="22"/>
          <w:szCs w:val="22"/>
          <w:highlight w:val="lightGray"/>
        </w:rPr>
      </w:pPr>
    </w:p>
    <w:p w:rsidR="00121038" w:rsidRPr="0008777E" w:rsidRDefault="00121038" w:rsidP="00C44887">
      <w:pPr>
        <w:keepNext/>
        <w:tabs>
          <w:tab w:val="left" w:pos="0"/>
          <w:tab w:val="left" w:pos="288"/>
          <w:tab w:val="left" w:pos="0"/>
          <w:tab w:val="left" w:pos="288"/>
        </w:tabs>
        <w:rPr>
          <w:rFonts w:asciiTheme="minorHAnsi" w:hAnsiTheme="minorHAnsi"/>
          <w:b/>
          <w:sz w:val="22"/>
          <w:szCs w:val="22"/>
        </w:rPr>
      </w:pPr>
      <w:r w:rsidRPr="0008777E">
        <w:rPr>
          <w:rFonts w:asciiTheme="minorHAnsi" w:hAnsiTheme="minorHAnsi"/>
          <w:b/>
          <w:sz w:val="22"/>
          <w:szCs w:val="22"/>
        </w:rPr>
        <w:t>Staff Confidentiality</w:t>
      </w:r>
    </w:p>
    <w:p w:rsidR="00121038" w:rsidRPr="0008777E" w:rsidRDefault="001B0834" w:rsidP="00C44887">
      <w:pPr>
        <w:spacing w:before="120"/>
        <w:rPr>
          <w:rFonts w:asciiTheme="minorHAnsi" w:hAnsiTheme="minorHAnsi"/>
          <w:sz w:val="22"/>
          <w:szCs w:val="22"/>
        </w:rPr>
      </w:pPr>
      <w:r w:rsidRPr="0008777E">
        <w:rPr>
          <w:rFonts w:asciiTheme="minorHAnsi" w:hAnsiTheme="minorHAnsi"/>
          <w:sz w:val="22"/>
          <w:szCs w:val="22"/>
        </w:rPr>
        <w:t xml:space="preserve">The </w:t>
      </w:r>
      <w:r w:rsidR="00011C9C">
        <w:rPr>
          <w:rFonts w:asciiTheme="minorHAnsi" w:hAnsiTheme="minorHAnsi"/>
          <w:sz w:val="22"/>
          <w:szCs w:val="22"/>
        </w:rPr>
        <w:t>College</w:t>
      </w:r>
      <w:r w:rsidR="00121038" w:rsidRPr="0008777E">
        <w:rPr>
          <w:rFonts w:asciiTheme="minorHAnsi" w:hAnsiTheme="minorHAnsi"/>
          <w:sz w:val="22"/>
          <w:szCs w:val="22"/>
        </w:rPr>
        <w:t xml:space="preserve"> complies with the Privacy Act 2001. Information collected on clients is only used for the purpose of delivery of our services.  Staff must be aware of this act and its requirements and must at all times ensure student information remains confidential. </w:t>
      </w:r>
    </w:p>
    <w:p w:rsidR="00121038" w:rsidRPr="0008777E" w:rsidRDefault="00121038" w:rsidP="00121038">
      <w:pPr>
        <w:tabs>
          <w:tab w:val="num" w:pos="567"/>
        </w:tabs>
        <w:ind w:left="284"/>
        <w:jc w:val="both"/>
        <w:rPr>
          <w:rFonts w:asciiTheme="minorHAnsi" w:hAnsiTheme="minorHAnsi"/>
          <w:sz w:val="22"/>
          <w:szCs w:val="22"/>
          <w:highlight w:val="lightGray"/>
        </w:rPr>
      </w:pPr>
    </w:p>
    <w:p w:rsidR="00121038" w:rsidRPr="0008777E" w:rsidRDefault="00121038" w:rsidP="00C44887">
      <w:pPr>
        <w:keepNext/>
        <w:tabs>
          <w:tab w:val="left" w:pos="0"/>
          <w:tab w:val="left" w:pos="288"/>
          <w:tab w:val="left" w:pos="0"/>
          <w:tab w:val="left" w:pos="288"/>
        </w:tabs>
        <w:rPr>
          <w:rFonts w:asciiTheme="minorHAnsi" w:hAnsiTheme="minorHAnsi"/>
          <w:b/>
          <w:sz w:val="22"/>
          <w:szCs w:val="22"/>
        </w:rPr>
      </w:pPr>
      <w:r w:rsidRPr="0008777E">
        <w:rPr>
          <w:rFonts w:asciiTheme="minorHAnsi" w:hAnsiTheme="minorHAnsi"/>
          <w:b/>
          <w:sz w:val="22"/>
          <w:szCs w:val="22"/>
        </w:rPr>
        <w:lastRenderedPageBreak/>
        <w:t>Student Information Requests</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is responsible for the processing of all requests for student information from students.</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These requests require the completion of a request for access form and the verification of the </w:t>
      </w:r>
      <w:proofErr w:type="gramStart"/>
      <w:r w:rsidRPr="0008777E">
        <w:rPr>
          <w:rFonts w:asciiTheme="minorHAnsi" w:hAnsiTheme="minorHAnsi"/>
          <w:sz w:val="22"/>
          <w:szCs w:val="22"/>
        </w:rPr>
        <w:t>students</w:t>
      </w:r>
      <w:proofErr w:type="gramEnd"/>
      <w:r w:rsidRPr="0008777E">
        <w:rPr>
          <w:rFonts w:asciiTheme="minorHAnsi" w:hAnsiTheme="minorHAnsi"/>
          <w:sz w:val="22"/>
          <w:szCs w:val="22"/>
        </w:rPr>
        <w:t xml:space="preserve"> identity through either sighting of appropriate photo ID or the correct answering of a checklist of questions derived from the student’s personal details. </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These questions are:</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Full Name</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Student Number</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Date of Birth</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Address (home and semester)</w:t>
      </w:r>
    </w:p>
    <w:p w:rsidR="00121038" w:rsidRPr="0008777E" w:rsidRDefault="00121038"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Phone Number (home and semester)</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and the student must both sign the request form as an official record of identification.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may also, if deemed necessary, further ensure the student’s identification through a signature comparison with their enrolment form.</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is to notify the student when access is available.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and the student must both again sign the form upon access as a record of such access. This form is then to be placed in the student’s file for future reference.</w:t>
      </w:r>
    </w:p>
    <w:p w:rsidR="00121038" w:rsidRPr="0008777E" w:rsidRDefault="00121038" w:rsidP="00121038">
      <w:pPr>
        <w:ind w:left="284"/>
        <w:jc w:val="both"/>
        <w:rPr>
          <w:rFonts w:asciiTheme="minorHAnsi" w:hAnsiTheme="minorHAnsi"/>
          <w:sz w:val="22"/>
          <w:szCs w:val="22"/>
          <w:highlight w:val="lightGray"/>
        </w:rPr>
      </w:pPr>
    </w:p>
    <w:p w:rsidR="00121038" w:rsidRPr="0008777E" w:rsidRDefault="00121038" w:rsidP="00C44887">
      <w:pPr>
        <w:keepNext/>
        <w:tabs>
          <w:tab w:val="left" w:pos="0"/>
          <w:tab w:val="left" w:pos="288"/>
          <w:tab w:val="left" w:pos="0"/>
          <w:tab w:val="left" w:pos="288"/>
          <w:tab w:val="left" w:pos="0"/>
          <w:tab w:val="left" w:pos="288"/>
        </w:tabs>
        <w:rPr>
          <w:rFonts w:asciiTheme="minorHAnsi" w:hAnsiTheme="minorHAnsi"/>
          <w:b/>
          <w:sz w:val="22"/>
          <w:szCs w:val="22"/>
        </w:rPr>
      </w:pPr>
      <w:r w:rsidRPr="0008777E">
        <w:rPr>
          <w:rFonts w:asciiTheme="minorHAnsi" w:hAnsiTheme="minorHAnsi"/>
          <w:b/>
          <w:sz w:val="22"/>
          <w:szCs w:val="22"/>
        </w:rPr>
        <w:t xml:space="preserve">Third Party Information Requests </w:t>
      </w:r>
    </w:p>
    <w:p w:rsidR="00C44887" w:rsidRPr="0008777E" w:rsidRDefault="00121038" w:rsidP="0008777E">
      <w:pPr>
        <w:spacing w:before="120"/>
        <w:rPr>
          <w:rFonts w:asciiTheme="minorHAnsi" w:hAnsiTheme="minorHAnsi"/>
          <w:sz w:val="22"/>
          <w:szCs w:val="22"/>
        </w:rPr>
      </w:pPr>
      <w:r w:rsidRPr="0008777E">
        <w:rPr>
          <w:rFonts w:asciiTheme="minorHAnsi" w:hAnsiTheme="minorHAnsi"/>
          <w:sz w:val="22"/>
          <w:szCs w:val="22"/>
        </w:rPr>
        <w:t>No staff member is to release any information about students to any third party unless prior written authorisation is obtained from the student or disclosure is required by law.</w:t>
      </w:r>
    </w:p>
    <w:p w:rsidR="00121038" w:rsidRPr="0008777E" w:rsidRDefault="00121038" w:rsidP="00C44887">
      <w:pPr>
        <w:spacing w:before="120"/>
        <w:jc w:val="both"/>
        <w:rPr>
          <w:rFonts w:asciiTheme="minorHAnsi" w:hAnsiTheme="minorHAnsi"/>
          <w:b/>
          <w:i/>
          <w:sz w:val="22"/>
          <w:szCs w:val="22"/>
        </w:rPr>
      </w:pPr>
      <w:r w:rsidRPr="0008777E">
        <w:rPr>
          <w:rFonts w:asciiTheme="minorHAnsi" w:hAnsiTheme="minorHAnsi"/>
          <w:b/>
          <w:i/>
          <w:sz w:val="22"/>
          <w:szCs w:val="22"/>
        </w:rPr>
        <w:t>Authorised Third Parties:</w:t>
      </w:r>
    </w:p>
    <w:p w:rsidR="00121038" w:rsidRPr="0008777E" w:rsidRDefault="00121038" w:rsidP="00C44887">
      <w:pPr>
        <w:spacing w:before="120"/>
        <w:rPr>
          <w:rFonts w:asciiTheme="minorHAnsi" w:hAnsiTheme="minorHAnsi"/>
          <w:sz w:val="22"/>
          <w:szCs w:val="22"/>
        </w:rPr>
      </w:pPr>
      <w:r w:rsidRPr="0008777E">
        <w:rPr>
          <w:rFonts w:asciiTheme="minorHAnsi" w:hAnsiTheme="minorHAnsi"/>
          <w:sz w:val="22"/>
          <w:szCs w:val="22"/>
        </w:rPr>
        <w:t xml:space="preserve">Students may nominate third parties they wish to access their records. This process is conducted by the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who ensures a third party access form is completed and the security details for the third party obtained. These details will be entered into the student’s file. </w:t>
      </w:r>
    </w:p>
    <w:p w:rsidR="00C44887" w:rsidRPr="0008777E" w:rsidRDefault="00121038" w:rsidP="0008777E">
      <w:pPr>
        <w:spacing w:before="120"/>
        <w:rPr>
          <w:rFonts w:asciiTheme="minorHAnsi" w:hAnsiTheme="minorHAnsi"/>
          <w:sz w:val="22"/>
          <w:szCs w:val="22"/>
        </w:rPr>
      </w:pPr>
      <w:r w:rsidRPr="0008777E">
        <w:rPr>
          <w:rFonts w:asciiTheme="minorHAnsi" w:hAnsiTheme="minorHAnsi"/>
          <w:sz w:val="22"/>
          <w:szCs w:val="22"/>
        </w:rPr>
        <w:t>Any staff member who receives a request for information from a person claiming to be authorised must verify this authorisation and any related conditions through either a password or question list check prior to releasing any information.</w:t>
      </w:r>
    </w:p>
    <w:p w:rsidR="00121038" w:rsidRPr="0008777E" w:rsidRDefault="00121038" w:rsidP="00C44887">
      <w:pPr>
        <w:spacing w:before="120"/>
        <w:jc w:val="both"/>
        <w:rPr>
          <w:rFonts w:asciiTheme="minorHAnsi" w:hAnsiTheme="minorHAnsi"/>
          <w:b/>
          <w:i/>
          <w:sz w:val="22"/>
          <w:szCs w:val="22"/>
        </w:rPr>
      </w:pPr>
      <w:r w:rsidRPr="0008777E">
        <w:rPr>
          <w:rFonts w:asciiTheme="minorHAnsi" w:hAnsiTheme="minorHAnsi"/>
          <w:b/>
          <w:i/>
          <w:sz w:val="22"/>
          <w:szCs w:val="22"/>
        </w:rPr>
        <w:t xml:space="preserve">Other Third Parties </w:t>
      </w:r>
    </w:p>
    <w:p w:rsidR="004572BE" w:rsidRDefault="00121038" w:rsidP="00534EE5">
      <w:pPr>
        <w:spacing w:before="120"/>
        <w:rPr>
          <w:rFonts w:asciiTheme="minorHAnsi" w:hAnsiTheme="minorHAnsi"/>
          <w:sz w:val="22"/>
          <w:szCs w:val="22"/>
        </w:rPr>
      </w:pPr>
      <w:r w:rsidRPr="0008777E">
        <w:rPr>
          <w:rFonts w:asciiTheme="minorHAnsi" w:hAnsiTheme="minorHAnsi"/>
          <w:sz w:val="22"/>
          <w:szCs w:val="22"/>
        </w:rPr>
        <w:t xml:space="preserve">Staff must not release any information to any other third party requesting student information. </w:t>
      </w:r>
      <w:r w:rsidR="003919D5" w:rsidRPr="0008777E">
        <w:rPr>
          <w:rFonts w:asciiTheme="minorHAnsi" w:hAnsiTheme="minorHAnsi"/>
          <w:sz w:val="22"/>
          <w:szCs w:val="22"/>
        </w:rPr>
        <w:t>T</w:t>
      </w:r>
      <w:r w:rsidRPr="0008777E">
        <w:rPr>
          <w:rFonts w:asciiTheme="minorHAnsi" w:hAnsiTheme="minorHAnsi"/>
          <w:sz w:val="22"/>
          <w:szCs w:val="22"/>
        </w:rPr>
        <w:t xml:space="preserve">he </w:t>
      </w:r>
      <w:r w:rsidR="00701DA1">
        <w:rPr>
          <w:rFonts w:asciiTheme="minorHAnsi" w:hAnsiTheme="minorHAnsi"/>
          <w:sz w:val="22"/>
          <w:szCs w:val="22"/>
        </w:rPr>
        <w:t xml:space="preserve">College </w:t>
      </w:r>
      <w:r w:rsidR="00F276E5" w:rsidRPr="0008777E">
        <w:rPr>
          <w:rFonts w:asciiTheme="minorHAnsi" w:hAnsiTheme="minorHAnsi"/>
          <w:sz w:val="22"/>
          <w:szCs w:val="22"/>
        </w:rPr>
        <w:t>Manager</w:t>
      </w:r>
      <w:r w:rsidRPr="0008777E">
        <w:rPr>
          <w:rFonts w:asciiTheme="minorHAnsi" w:hAnsiTheme="minorHAnsi"/>
          <w:sz w:val="22"/>
          <w:szCs w:val="22"/>
        </w:rPr>
        <w:t xml:space="preserve"> will obtain details of the request and detail these to the student to determine whether they wish to authorise access through a written consent form. </w:t>
      </w:r>
    </w:p>
    <w:p w:rsidR="00701DA1" w:rsidRDefault="00701DA1" w:rsidP="00534EE5">
      <w:pPr>
        <w:spacing w:before="120"/>
        <w:rPr>
          <w:rFonts w:asciiTheme="minorHAnsi" w:hAnsiTheme="minorHAnsi"/>
          <w:sz w:val="22"/>
          <w:szCs w:val="22"/>
        </w:rPr>
      </w:pPr>
    </w:p>
    <w:p w:rsidR="00701DA1" w:rsidRPr="00534EE5" w:rsidRDefault="00701DA1" w:rsidP="00534EE5">
      <w:pPr>
        <w:spacing w:before="120"/>
        <w:rPr>
          <w:rFonts w:asciiTheme="minorHAnsi" w:hAnsiTheme="minorHAnsi"/>
          <w:sz w:val="22"/>
          <w:szCs w:val="22"/>
        </w:rPr>
      </w:pPr>
    </w:p>
    <w:p w:rsidR="004572BE" w:rsidRPr="00622F5F" w:rsidRDefault="004572BE" w:rsidP="00622F5F">
      <w:pPr>
        <w:pStyle w:val="Heading1"/>
        <w:pBdr>
          <w:top w:val="single" w:sz="4" w:space="1" w:color="622C79"/>
        </w:pBdr>
        <w:shd w:val="clear" w:color="auto" w:fill="CCC0D9" w:themeFill="accent4" w:themeFillTint="66"/>
        <w:rPr>
          <w:rFonts w:asciiTheme="minorHAnsi" w:hAnsiTheme="minorHAnsi"/>
          <w:b/>
          <w:color w:val="622C79"/>
          <w:sz w:val="32"/>
          <w:szCs w:val="32"/>
        </w:rPr>
      </w:pPr>
      <w:bookmarkStart w:id="249" w:name="_Toc441500451"/>
      <w:r w:rsidRPr="00622F5F">
        <w:rPr>
          <w:rFonts w:asciiTheme="minorHAnsi" w:hAnsiTheme="minorHAnsi"/>
          <w:b/>
          <w:color w:val="622C79"/>
          <w:sz w:val="32"/>
          <w:szCs w:val="32"/>
        </w:rPr>
        <w:t>Policies and Procedures</w:t>
      </w:r>
      <w:bookmarkEnd w:id="249"/>
    </w:p>
    <w:p w:rsidR="004572BE" w:rsidRPr="007F545B" w:rsidRDefault="004572BE" w:rsidP="004572BE"/>
    <w:p w:rsidR="004572BE" w:rsidRPr="0008777E" w:rsidRDefault="004572BE" w:rsidP="004572BE">
      <w:pPr>
        <w:widowControl w:val="0"/>
        <w:spacing w:line="276" w:lineRule="auto"/>
        <w:rPr>
          <w:rFonts w:asciiTheme="minorHAnsi" w:eastAsia="Calibri" w:hAnsiTheme="minorHAnsi"/>
          <w:sz w:val="22"/>
          <w:szCs w:val="22"/>
        </w:rPr>
      </w:pPr>
      <w:r w:rsidRPr="0008777E">
        <w:rPr>
          <w:rFonts w:asciiTheme="minorHAnsi" w:eastAsia="Calibri" w:hAnsiTheme="minorHAnsi"/>
          <w:sz w:val="22"/>
          <w:szCs w:val="22"/>
        </w:rPr>
        <w:t>For further information on the following Policies and Procedures please contact the college.</w:t>
      </w:r>
    </w:p>
    <w:p w:rsidR="004572BE" w:rsidRPr="0008777E" w:rsidRDefault="004572B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Access and Equity Policy</w:t>
      </w:r>
    </w:p>
    <w:p w:rsidR="004572BE" w:rsidRPr="0008777E" w:rsidRDefault="004572B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Assessment Policy and Appeals Against VET Assessments Procedure</w:t>
      </w:r>
    </w:p>
    <w:p w:rsidR="004572BE" w:rsidRPr="0008777E" w:rsidRDefault="004572B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Code of Conduct Policy</w:t>
      </w:r>
    </w:p>
    <w:p w:rsidR="004572BE" w:rsidRPr="0008777E" w:rsidRDefault="004572B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Code of Practice Policy</w:t>
      </w:r>
    </w:p>
    <w:p w:rsidR="004572BE" w:rsidRPr="0008777E" w:rsidRDefault="004572B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Workplace Health and Safety Policy</w:t>
      </w:r>
    </w:p>
    <w:p w:rsidR="004572BE" w:rsidRPr="0008777E" w:rsidRDefault="004572BE" w:rsidP="00C44887">
      <w:pPr>
        <w:numPr>
          <w:ilvl w:val="0"/>
          <w:numId w:val="15"/>
        </w:numPr>
        <w:autoSpaceDE w:val="0"/>
        <w:autoSpaceDN w:val="0"/>
        <w:adjustRightInd w:val="0"/>
        <w:ind w:left="425" w:hanging="425"/>
        <w:jc w:val="both"/>
        <w:rPr>
          <w:rFonts w:asciiTheme="minorHAnsi" w:eastAsia="Calibri" w:hAnsiTheme="minorHAnsi"/>
          <w:color w:val="000000"/>
          <w:sz w:val="22"/>
          <w:szCs w:val="22"/>
        </w:rPr>
      </w:pPr>
      <w:r w:rsidRPr="0008777E">
        <w:rPr>
          <w:rFonts w:asciiTheme="minorHAnsi" w:eastAsia="Calibri" w:hAnsiTheme="minorHAnsi"/>
          <w:color w:val="000000"/>
          <w:sz w:val="22"/>
          <w:szCs w:val="22"/>
        </w:rPr>
        <w:t>Grievances Policy and Procedure</w:t>
      </w:r>
    </w:p>
    <w:p w:rsidR="00A26817" w:rsidRPr="00A450A7" w:rsidRDefault="00A26817" w:rsidP="006F45BA"/>
    <w:p w:rsidR="00A26817" w:rsidRPr="00A450A7" w:rsidRDefault="00A26817">
      <w:pPr>
        <w:ind w:left="568"/>
      </w:pPr>
    </w:p>
    <w:p w:rsidR="00A26817" w:rsidRPr="00A450A7" w:rsidRDefault="00A26817">
      <w:pPr>
        <w:ind w:left="568"/>
      </w:pPr>
    </w:p>
    <w:p w:rsidR="00A26817" w:rsidRPr="00A450A7" w:rsidRDefault="00A26817">
      <w:pPr>
        <w:ind w:left="568"/>
      </w:pPr>
    </w:p>
    <w:p w:rsidR="00A26817" w:rsidRPr="00A450A7" w:rsidRDefault="00A26817">
      <w:pPr>
        <w:ind w:left="568"/>
      </w:pPr>
    </w:p>
    <w:p w:rsidR="00A26817" w:rsidRDefault="00A26817">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Default="00701DA1">
      <w:pPr>
        <w:ind w:left="568"/>
      </w:pPr>
    </w:p>
    <w:p w:rsidR="00701DA1" w:rsidRPr="00A450A7" w:rsidRDefault="00701DA1">
      <w:pPr>
        <w:ind w:left="568"/>
      </w:pPr>
    </w:p>
    <w:p w:rsidR="00A26817" w:rsidRPr="00A450A7" w:rsidRDefault="00A26817">
      <w:pPr>
        <w:ind w:left="568"/>
      </w:pPr>
    </w:p>
    <w:p w:rsidR="00A26817" w:rsidRPr="00A450A7" w:rsidRDefault="00A26817">
      <w:pPr>
        <w:ind w:left="568"/>
      </w:pPr>
    </w:p>
    <w:p w:rsidR="00A26817" w:rsidRPr="00A450A7" w:rsidRDefault="00A26817">
      <w:pPr>
        <w:ind w:left="568"/>
      </w:pPr>
    </w:p>
    <w:p w:rsidR="00A26817" w:rsidRPr="00A450A7" w:rsidRDefault="00A26817" w:rsidP="00EA31AB">
      <w:pPr>
        <w:jc w:val="center"/>
        <w:rPr>
          <w:b/>
          <w:bCs/>
          <w:i/>
          <w:iCs/>
          <w:sz w:val="48"/>
        </w:rPr>
      </w:pPr>
      <w:r w:rsidRPr="00A450A7">
        <w:rPr>
          <w:b/>
          <w:bCs/>
          <w:i/>
          <w:iCs/>
          <w:sz w:val="48"/>
        </w:rPr>
        <w:t>Good Luck</w:t>
      </w:r>
    </w:p>
    <w:p w:rsidR="00A26817" w:rsidRPr="00A450A7" w:rsidRDefault="007F545B" w:rsidP="00EA31AB">
      <w:pPr>
        <w:jc w:val="center"/>
        <w:rPr>
          <w:b/>
          <w:bCs/>
          <w:i/>
          <w:iCs/>
          <w:sz w:val="48"/>
        </w:rPr>
      </w:pPr>
      <w:r w:rsidRPr="00A450A7">
        <w:rPr>
          <w:b/>
          <w:bCs/>
          <w:i/>
          <w:iCs/>
          <w:sz w:val="48"/>
        </w:rPr>
        <w:t>With</w:t>
      </w:r>
    </w:p>
    <w:p w:rsidR="00A26817" w:rsidRPr="00A450A7" w:rsidRDefault="007F545B" w:rsidP="00EA31AB">
      <w:pPr>
        <w:jc w:val="center"/>
        <w:rPr>
          <w:b/>
          <w:bCs/>
          <w:i/>
          <w:iCs/>
          <w:sz w:val="48"/>
        </w:rPr>
      </w:pPr>
      <w:r w:rsidRPr="00A450A7">
        <w:rPr>
          <w:b/>
          <w:bCs/>
          <w:i/>
          <w:iCs/>
          <w:sz w:val="48"/>
        </w:rPr>
        <w:t>Your</w:t>
      </w:r>
      <w:r w:rsidR="00A26817" w:rsidRPr="00A450A7">
        <w:rPr>
          <w:b/>
          <w:bCs/>
          <w:i/>
          <w:iCs/>
          <w:sz w:val="48"/>
        </w:rPr>
        <w:t xml:space="preserve"> course</w:t>
      </w:r>
    </w:p>
    <w:p w:rsidR="00A26817" w:rsidRPr="00A450A7" w:rsidRDefault="00A26817">
      <w:pPr>
        <w:ind w:left="568"/>
      </w:pPr>
    </w:p>
    <w:p w:rsidR="00A26817" w:rsidRPr="00A450A7" w:rsidRDefault="00A26817">
      <w:pPr>
        <w:ind w:left="568"/>
      </w:pPr>
    </w:p>
    <w:p w:rsidR="00A26817" w:rsidRPr="00A450A7" w:rsidRDefault="00A26817">
      <w:pPr>
        <w:ind w:left="568"/>
      </w:pPr>
    </w:p>
    <w:p w:rsidR="00A26817" w:rsidRPr="00A450A7" w:rsidRDefault="00A26817">
      <w:pPr>
        <w:ind w:left="568"/>
      </w:pPr>
    </w:p>
    <w:p w:rsidR="00A26817" w:rsidRPr="00A450A7" w:rsidRDefault="00A26817">
      <w:pPr>
        <w:ind w:left="568"/>
      </w:pPr>
    </w:p>
    <w:p w:rsidR="00A26817" w:rsidRPr="00A450A7" w:rsidRDefault="00A26817">
      <w:pPr>
        <w:ind w:left="568"/>
      </w:pPr>
    </w:p>
    <w:p w:rsidR="004572BE" w:rsidRPr="004572BE" w:rsidRDefault="004572BE" w:rsidP="004572BE">
      <w:pPr>
        <w:ind w:firstLine="284"/>
        <w:rPr>
          <w:highlight w:val="green"/>
        </w:rPr>
      </w:pPr>
    </w:p>
    <w:sectPr w:rsidR="004572BE" w:rsidRPr="004572BE" w:rsidSect="00ED25DC">
      <w:headerReference w:type="default" r:id="rId15"/>
      <w:footerReference w:type="default" r:id="rId16"/>
      <w:headerReference w:type="first" r:id="rId17"/>
      <w:footerReference w:type="first" r:id="rId18"/>
      <w:type w:val="continuous"/>
      <w:pgSz w:w="11906" w:h="16838" w:code="9"/>
      <w:pgMar w:top="1418" w:right="1134" w:bottom="1134" w:left="1134" w:header="567" w:footer="454" w:gutter="284"/>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AD0" w:rsidRDefault="001B2AD0" w:rsidP="001B0834">
      <w:r>
        <w:separator/>
      </w:r>
    </w:p>
  </w:endnote>
  <w:endnote w:type="continuationSeparator" w:id="0">
    <w:p w:rsidR="001B2AD0" w:rsidRDefault="001B2AD0" w:rsidP="001B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1B9F0B18-27CE-4A70-8B56-B53156E71D95}"/>
    <w:embedBold r:id="rId2" w:fontKey="{D0D58377-5810-4783-B8B0-2186B52E0FBE}"/>
    <w:embedBoldItalic r:id="rId3" w:fontKey="{588C69FB-7CE5-434F-B339-8B98D1B95C75}"/>
  </w:font>
  <w:font w:name="Calibri">
    <w:panose1 w:val="020F0502020204030204"/>
    <w:charset w:val="00"/>
    <w:family w:val="swiss"/>
    <w:pitch w:val="variable"/>
    <w:sig w:usb0="E00002FF" w:usb1="4000ACFF" w:usb2="00000001" w:usb3="00000000" w:csb0="0000019F" w:csb1="00000000"/>
    <w:embedRegular r:id="rId4" w:fontKey="{A1802C23-05CE-4E5C-8645-D37AC08E8F4D}"/>
    <w:embedBold r:id="rId5" w:fontKey="{6ADCB26E-BF4C-48C1-A348-51CA24DABA2D}"/>
    <w:embedItalic r:id="rId6" w:fontKey="{295F1319-A5FF-43E3-AB7C-DBF36D8ECA6D}"/>
    <w:embedBoldItalic r:id="rId7" w:fontKey="{436E9B37-DEAF-40A1-995A-B5BE4D6642A2}"/>
  </w:font>
  <w:font w:name="Arial Black">
    <w:panose1 w:val="020B0A04020102020204"/>
    <w:charset w:val="00"/>
    <w:family w:val="swiss"/>
    <w:pitch w:val="variable"/>
    <w:sig w:usb0="00000287" w:usb1="00000000" w:usb2="00000000" w:usb3="00000000" w:csb0="0000009F" w:csb1="00000000"/>
    <w:embedRegular r:id="rId8" w:subsetted="1" w:fontKey="{C17B9815-A1F5-4B82-9942-C0278AB7220F}"/>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embedBold r:id="rId9" w:subsetted="1" w:fontKey="{20DF9C75-ADCB-4631-8A6C-7D79D263B43F}"/>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0" w:fontKey="{C3E7B5FC-F130-4C3C-97A3-AEAE685CEB1D}"/>
    <w:embedBold r:id="rId11" w:fontKey="{800A8FCA-CF3B-4B36-898A-F076E8587DEA}"/>
    <w:embedItalic r:id="rId12" w:fontKey="{FC77359A-ED14-4CC7-AC21-6BA9B3E172DF}"/>
    <w:embedBoldItalic r:id="rId13" w:fontKey="{5A3D19CD-AE74-4B00-B160-F1452FB21721}"/>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AD0" w:rsidRPr="003F5CEA" w:rsidRDefault="001B2AD0" w:rsidP="00E8792B">
    <w:pPr>
      <w:pStyle w:val="Footer"/>
      <w:tabs>
        <w:tab w:val="clear" w:pos="4820"/>
        <w:tab w:val="clear" w:pos="9639"/>
        <w:tab w:val="center" w:pos="4678"/>
        <w:tab w:val="right" w:pos="9356"/>
      </w:tabs>
      <w:jc w:val="center"/>
      <w:rPr>
        <w:lang w:val="en-US"/>
      </w:rPr>
    </w:pPr>
    <w:r>
      <w:rPr>
        <w:lang w:eastAsia="ja-JP"/>
      </w:rPr>
      <w:fldChar w:fldCharType="begin"/>
    </w:r>
    <w:r>
      <w:rPr>
        <w:lang w:eastAsia="ja-JP"/>
      </w:rPr>
      <w:instrText xml:space="preserve"> FILENAME  \p  \* MERGEFORMAT </w:instrText>
    </w:r>
    <w:r>
      <w:rPr>
        <w:lang w:eastAsia="ja-JP"/>
      </w:rPr>
      <w:fldChar w:fldCharType="separate"/>
    </w:r>
    <w:r w:rsidR="0005134F">
      <w:rPr>
        <w:noProof/>
        <w:lang w:eastAsia="ja-JP"/>
      </w:rPr>
      <w:t>M:\College\2.0 VET\Handbooks\CCCC Student Handbook v4.docx</w:t>
    </w:r>
    <w:r>
      <w:rPr>
        <w:lang w:eastAsia="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0490" w:type="dxa"/>
      <w:tblInd w:w="-601" w:type="dxa"/>
      <w:tblLook w:val="04A0" w:firstRow="1" w:lastRow="0" w:firstColumn="1" w:lastColumn="0" w:noHBand="0" w:noVBand="1"/>
    </w:tblPr>
    <w:tblGrid>
      <w:gridCol w:w="2836"/>
      <w:gridCol w:w="850"/>
      <w:gridCol w:w="851"/>
      <w:gridCol w:w="850"/>
      <w:gridCol w:w="851"/>
      <w:gridCol w:w="850"/>
      <w:gridCol w:w="851"/>
      <w:gridCol w:w="850"/>
      <w:gridCol w:w="851"/>
      <w:gridCol w:w="850"/>
    </w:tblGrid>
    <w:tr w:rsidR="001B2AD0" w:rsidRPr="00E8792B" w:rsidTr="00E8792B">
      <w:trPr>
        <w:trHeight w:val="558"/>
      </w:trPr>
      <w:tc>
        <w:tcPr>
          <w:tcW w:w="2836" w:type="dxa"/>
          <w:tcBorders>
            <w:top w:val="nil"/>
            <w:left w:val="nil"/>
            <w:bottom w:val="nil"/>
            <w:right w:val="single" w:sz="4" w:space="0" w:color="auto"/>
          </w:tcBorders>
        </w:tcPr>
        <w:p w:rsidR="001B2AD0" w:rsidRPr="00E8792B" w:rsidRDefault="001B2AD0" w:rsidP="00E8792B">
          <w:pPr>
            <w:tabs>
              <w:tab w:val="center" w:pos="4513"/>
              <w:tab w:val="right" w:pos="9026"/>
            </w:tabs>
            <w:jc w:val="right"/>
            <w:rPr>
              <w:rFonts w:ascii="Segoe UI" w:hAnsi="Segoe UI" w:cs="Segoe UI"/>
              <w:b/>
              <w:i/>
              <w:color w:val="660066"/>
              <w:sz w:val="16"/>
              <w:szCs w:val="20"/>
            </w:rPr>
          </w:pPr>
        </w:p>
        <w:p w:rsidR="001B2AD0" w:rsidRPr="00E8792B" w:rsidRDefault="001B2AD0" w:rsidP="00E8792B">
          <w:pPr>
            <w:tabs>
              <w:tab w:val="center" w:pos="4513"/>
              <w:tab w:val="right" w:pos="9026"/>
            </w:tabs>
            <w:jc w:val="right"/>
            <w:rPr>
              <w:rFonts w:ascii="Segoe UI" w:hAnsi="Segoe UI" w:cs="Segoe UI"/>
              <w:b/>
              <w:i/>
              <w:color w:val="660066"/>
              <w:sz w:val="16"/>
              <w:szCs w:val="20"/>
            </w:rPr>
          </w:pPr>
        </w:p>
      </w:tc>
      <w:tc>
        <w:tcPr>
          <w:tcW w:w="850"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V 3</w:t>
          </w:r>
        </w:p>
        <w:p w:rsidR="001B2AD0" w:rsidRPr="00E8792B" w:rsidRDefault="001B2AD0" w:rsidP="00E8792B">
          <w:pPr>
            <w:tabs>
              <w:tab w:val="center" w:pos="4513"/>
              <w:tab w:val="right" w:pos="9026"/>
            </w:tabs>
            <w:rPr>
              <w:rFonts w:ascii="Segoe UI" w:hAnsi="Segoe UI" w:cs="Segoe UI"/>
              <w:b/>
              <w:i/>
              <w:color w:val="660066"/>
              <w:sz w:val="16"/>
              <w:szCs w:val="20"/>
            </w:rPr>
          </w:pPr>
          <w:r>
            <w:rPr>
              <w:rFonts w:ascii="Segoe UI" w:hAnsi="Segoe UI" w:cs="Segoe UI"/>
              <w:b/>
              <w:i/>
              <w:color w:val="660066"/>
              <w:sz w:val="16"/>
              <w:szCs w:val="20"/>
            </w:rPr>
            <w:t>Feb 16</w:t>
          </w:r>
        </w:p>
      </w:tc>
      <w:tc>
        <w:tcPr>
          <w:tcW w:w="851"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Pr>
              <w:rFonts w:ascii="Segoe UI" w:hAnsi="Segoe UI" w:cs="Segoe UI"/>
              <w:b/>
              <w:i/>
              <w:color w:val="660066"/>
              <w:sz w:val="16"/>
              <w:szCs w:val="20"/>
            </w:rPr>
            <w:t>V 3.5</w:t>
          </w:r>
        </w:p>
        <w:p w:rsidR="001B2AD0" w:rsidRPr="00E8792B" w:rsidRDefault="001B2AD0" w:rsidP="00E8792B">
          <w:pPr>
            <w:tabs>
              <w:tab w:val="center" w:pos="4513"/>
              <w:tab w:val="right" w:pos="9026"/>
            </w:tabs>
            <w:rPr>
              <w:rFonts w:ascii="Segoe UI" w:hAnsi="Segoe UI" w:cs="Segoe UI"/>
              <w:b/>
              <w:i/>
              <w:color w:val="660066"/>
              <w:sz w:val="16"/>
              <w:szCs w:val="20"/>
            </w:rPr>
          </w:pPr>
          <w:r>
            <w:rPr>
              <w:rFonts w:ascii="Segoe UI" w:hAnsi="Segoe UI" w:cs="Segoe UI"/>
              <w:b/>
              <w:i/>
              <w:color w:val="660066"/>
              <w:sz w:val="16"/>
              <w:szCs w:val="20"/>
            </w:rPr>
            <w:t>June 16</w:t>
          </w:r>
        </w:p>
      </w:tc>
      <w:tc>
        <w:tcPr>
          <w:tcW w:w="850"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Pr>
              <w:rFonts w:ascii="Segoe UI" w:hAnsi="Segoe UI" w:cs="Segoe UI"/>
              <w:b/>
              <w:i/>
              <w:color w:val="660066"/>
              <w:sz w:val="16"/>
              <w:szCs w:val="20"/>
            </w:rPr>
            <w:t>V 4</w:t>
          </w:r>
        </w:p>
        <w:p w:rsidR="001B2AD0" w:rsidRPr="00E8792B" w:rsidRDefault="001B2AD0" w:rsidP="00E8792B">
          <w:pPr>
            <w:tabs>
              <w:tab w:val="center" w:pos="4513"/>
              <w:tab w:val="right" w:pos="9026"/>
            </w:tabs>
            <w:rPr>
              <w:rFonts w:ascii="Segoe UI" w:hAnsi="Segoe UI" w:cs="Segoe UI"/>
              <w:b/>
              <w:i/>
              <w:color w:val="660066"/>
              <w:sz w:val="16"/>
              <w:szCs w:val="20"/>
            </w:rPr>
          </w:pPr>
          <w:r>
            <w:rPr>
              <w:rFonts w:ascii="Segoe UI" w:hAnsi="Segoe UI" w:cs="Segoe UI"/>
              <w:b/>
              <w:i/>
              <w:color w:val="660066"/>
              <w:sz w:val="16"/>
              <w:szCs w:val="20"/>
            </w:rPr>
            <w:t>July 18</w:t>
          </w:r>
        </w:p>
      </w:tc>
      <w:tc>
        <w:tcPr>
          <w:tcW w:w="851"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Pr>
              <w:rFonts w:ascii="Segoe UI" w:hAnsi="Segoe UI" w:cs="Segoe UI"/>
              <w:b/>
              <w:i/>
              <w:color w:val="660066"/>
              <w:sz w:val="16"/>
              <w:szCs w:val="20"/>
            </w:rPr>
            <w:t>V 5</w:t>
          </w:r>
        </w:p>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Date</w:t>
          </w:r>
        </w:p>
      </w:tc>
      <w:tc>
        <w:tcPr>
          <w:tcW w:w="850"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 xml:space="preserve">V </w:t>
          </w:r>
          <w:r>
            <w:rPr>
              <w:rFonts w:ascii="Segoe UI" w:hAnsi="Segoe UI" w:cs="Segoe UI"/>
              <w:b/>
              <w:i/>
              <w:color w:val="660066"/>
              <w:sz w:val="16"/>
              <w:szCs w:val="20"/>
            </w:rPr>
            <w:t>6</w:t>
          </w:r>
        </w:p>
        <w:p w:rsidR="001B2AD0" w:rsidRPr="00E8792B" w:rsidRDefault="001B2AD0" w:rsidP="00E8792B">
          <w:pPr>
            <w:spacing w:after="200" w:line="276" w:lineRule="auto"/>
            <w:rPr>
              <w:rFonts w:ascii="Segoe UI" w:hAnsi="Segoe UI" w:cs="Segoe UI"/>
              <w:b/>
              <w:i/>
              <w:color w:val="660066"/>
              <w:sz w:val="16"/>
              <w:szCs w:val="20"/>
            </w:rPr>
          </w:pPr>
          <w:r w:rsidRPr="00E8792B">
            <w:rPr>
              <w:rFonts w:ascii="Segoe UI" w:hAnsi="Segoe UI" w:cs="Segoe UI"/>
              <w:b/>
              <w:i/>
              <w:color w:val="660066"/>
              <w:sz w:val="16"/>
              <w:szCs w:val="20"/>
            </w:rPr>
            <w:t>Date</w:t>
          </w:r>
        </w:p>
      </w:tc>
      <w:tc>
        <w:tcPr>
          <w:tcW w:w="851"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 xml:space="preserve">V </w:t>
          </w:r>
          <w:r>
            <w:rPr>
              <w:rFonts w:ascii="Segoe UI" w:hAnsi="Segoe UI" w:cs="Segoe UI"/>
              <w:b/>
              <w:i/>
              <w:color w:val="660066"/>
              <w:sz w:val="16"/>
              <w:szCs w:val="20"/>
            </w:rPr>
            <w:t>7</w:t>
          </w:r>
        </w:p>
        <w:p w:rsidR="001B2AD0" w:rsidRPr="00E8792B" w:rsidRDefault="001B2AD0" w:rsidP="00E8792B">
          <w:pPr>
            <w:spacing w:after="200" w:line="276" w:lineRule="auto"/>
            <w:rPr>
              <w:rFonts w:ascii="Segoe UI" w:hAnsi="Segoe UI" w:cs="Segoe UI"/>
              <w:b/>
              <w:i/>
              <w:color w:val="660066"/>
              <w:sz w:val="16"/>
              <w:szCs w:val="20"/>
            </w:rPr>
          </w:pPr>
          <w:r w:rsidRPr="00E8792B">
            <w:rPr>
              <w:rFonts w:ascii="Segoe UI" w:hAnsi="Segoe UI" w:cs="Segoe UI"/>
              <w:b/>
              <w:i/>
              <w:color w:val="660066"/>
              <w:sz w:val="16"/>
              <w:szCs w:val="20"/>
            </w:rPr>
            <w:t>Date</w:t>
          </w:r>
        </w:p>
      </w:tc>
      <w:tc>
        <w:tcPr>
          <w:tcW w:w="850"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 xml:space="preserve">V </w:t>
          </w:r>
          <w:r>
            <w:rPr>
              <w:rFonts w:ascii="Segoe UI" w:hAnsi="Segoe UI" w:cs="Segoe UI"/>
              <w:b/>
              <w:i/>
              <w:color w:val="660066"/>
              <w:sz w:val="16"/>
              <w:szCs w:val="20"/>
            </w:rPr>
            <w:t>8</w:t>
          </w:r>
        </w:p>
        <w:p w:rsidR="001B2AD0" w:rsidRPr="00E8792B" w:rsidRDefault="001B2AD0" w:rsidP="00E8792B">
          <w:pPr>
            <w:spacing w:after="200" w:line="276" w:lineRule="auto"/>
            <w:rPr>
              <w:rFonts w:ascii="Segoe UI" w:hAnsi="Segoe UI" w:cs="Segoe UI"/>
              <w:b/>
              <w:i/>
              <w:color w:val="660066"/>
              <w:sz w:val="16"/>
              <w:szCs w:val="20"/>
            </w:rPr>
          </w:pPr>
          <w:r w:rsidRPr="00E8792B">
            <w:rPr>
              <w:rFonts w:ascii="Segoe UI" w:hAnsi="Segoe UI" w:cs="Segoe UI"/>
              <w:b/>
              <w:i/>
              <w:color w:val="660066"/>
              <w:sz w:val="16"/>
              <w:szCs w:val="20"/>
            </w:rPr>
            <w:t>Date</w:t>
          </w:r>
        </w:p>
      </w:tc>
      <w:tc>
        <w:tcPr>
          <w:tcW w:w="851"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 xml:space="preserve">V </w:t>
          </w:r>
          <w:r>
            <w:rPr>
              <w:rFonts w:ascii="Segoe UI" w:hAnsi="Segoe UI" w:cs="Segoe UI"/>
              <w:b/>
              <w:i/>
              <w:color w:val="660066"/>
              <w:sz w:val="16"/>
              <w:szCs w:val="20"/>
            </w:rPr>
            <w:t>9</w:t>
          </w:r>
        </w:p>
        <w:p w:rsidR="001B2AD0" w:rsidRPr="00E8792B" w:rsidRDefault="001B2AD0" w:rsidP="00E8792B">
          <w:pPr>
            <w:spacing w:after="200" w:line="276" w:lineRule="auto"/>
            <w:rPr>
              <w:rFonts w:ascii="Segoe UI" w:hAnsi="Segoe UI" w:cs="Segoe UI"/>
              <w:b/>
              <w:i/>
              <w:color w:val="660066"/>
              <w:sz w:val="16"/>
              <w:szCs w:val="20"/>
            </w:rPr>
          </w:pPr>
          <w:r w:rsidRPr="00E8792B">
            <w:rPr>
              <w:rFonts w:ascii="Segoe UI" w:hAnsi="Segoe UI" w:cs="Segoe UI"/>
              <w:b/>
              <w:i/>
              <w:color w:val="660066"/>
              <w:sz w:val="16"/>
              <w:szCs w:val="20"/>
            </w:rPr>
            <w:t>Date</w:t>
          </w:r>
        </w:p>
      </w:tc>
      <w:tc>
        <w:tcPr>
          <w:tcW w:w="850" w:type="dxa"/>
          <w:tcBorders>
            <w:bottom w:val="single" w:sz="4" w:space="0" w:color="auto"/>
          </w:tcBorders>
        </w:tcPr>
        <w:p w:rsidR="001B2AD0" w:rsidRPr="00E8792B" w:rsidRDefault="001B2AD0" w:rsidP="00E8792B">
          <w:pPr>
            <w:tabs>
              <w:tab w:val="center" w:pos="4513"/>
              <w:tab w:val="right" w:pos="9026"/>
            </w:tabs>
            <w:rPr>
              <w:rFonts w:ascii="Segoe UI" w:hAnsi="Segoe UI" w:cs="Segoe UI"/>
              <w:b/>
              <w:i/>
              <w:color w:val="660066"/>
              <w:sz w:val="16"/>
              <w:szCs w:val="20"/>
            </w:rPr>
          </w:pPr>
          <w:r w:rsidRPr="00E8792B">
            <w:rPr>
              <w:rFonts w:ascii="Segoe UI" w:hAnsi="Segoe UI" w:cs="Segoe UI"/>
              <w:b/>
              <w:i/>
              <w:color w:val="660066"/>
              <w:sz w:val="16"/>
              <w:szCs w:val="20"/>
            </w:rPr>
            <w:t xml:space="preserve">V </w:t>
          </w:r>
          <w:r>
            <w:rPr>
              <w:rFonts w:ascii="Segoe UI" w:hAnsi="Segoe UI" w:cs="Segoe UI"/>
              <w:b/>
              <w:i/>
              <w:color w:val="660066"/>
              <w:sz w:val="16"/>
              <w:szCs w:val="20"/>
            </w:rPr>
            <w:t>10</w:t>
          </w:r>
        </w:p>
        <w:p w:rsidR="001B2AD0" w:rsidRPr="00E8792B" w:rsidRDefault="001B2AD0" w:rsidP="00E8792B">
          <w:pPr>
            <w:spacing w:after="200" w:line="276" w:lineRule="auto"/>
            <w:rPr>
              <w:rFonts w:ascii="Segoe UI" w:hAnsi="Segoe UI" w:cs="Segoe UI"/>
              <w:b/>
              <w:i/>
              <w:color w:val="660066"/>
              <w:sz w:val="16"/>
              <w:szCs w:val="20"/>
            </w:rPr>
          </w:pPr>
          <w:r w:rsidRPr="00E8792B">
            <w:rPr>
              <w:rFonts w:ascii="Segoe UI" w:hAnsi="Segoe UI" w:cs="Segoe UI"/>
              <w:b/>
              <w:i/>
              <w:color w:val="660066"/>
              <w:sz w:val="16"/>
              <w:szCs w:val="20"/>
            </w:rPr>
            <w:t>Date</w:t>
          </w:r>
        </w:p>
      </w:tc>
    </w:tr>
    <w:tr w:rsidR="001B2AD0" w:rsidRPr="00E8792B" w:rsidTr="00D32508">
      <w:tc>
        <w:tcPr>
          <w:tcW w:w="10490" w:type="dxa"/>
          <w:gridSpan w:val="10"/>
          <w:tcBorders>
            <w:top w:val="nil"/>
            <w:left w:val="nil"/>
            <w:bottom w:val="nil"/>
            <w:right w:val="nil"/>
          </w:tcBorders>
        </w:tcPr>
        <w:p w:rsidR="001B2AD0" w:rsidRPr="00E8792B" w:rsidRDefault="001B2AD0" w:rsidP="00E8792B">
          <w:pPr>
            <w:tabs>
              <w:tab w:val="center" w:pos="4513"/>
              <w:tab w:val="right" w:pos="9026"/>
            </w:tabs>
            <w:jc w:val="right"/>
            <w:rPr>
              <w:rFonts w:ascii="Segoe UI" w:hAnsi="Segoe UI" w:cs="Segoe UI"/>
              <w:b/>
              <w:i/>
              <w:color w:val="660066"/>
              <w:sz w:val="16"/>
              <w:szCs w:val="20"/>
            </w:rPr>
          </w:pPr>
          <w:r w:rsidRPr="00E8792B">
            <w:rPr>
              <w:rFonts w:ascii="Segoe UI" w:hAnsi="Segoe UI" w:cs="Segoe UI"/>
              <w:i/>
              <w:color w:val="660066"/>
              <w:sz w:val="16"/>
            </w:rPr>
            <w:fldChar w:fldCharType="begin"/>
          </w:r>
          <w:r w:rsidRPr="00E8792B">
            <w:rPr>
              <w:rFonts w:ascii="Segoe UI" w:hAnsi="Segoe UI" w:cs="Segoe UI"/>
              <w:i/>
              <w:color w:val="660066"/>
              <w:sz w:val="16"/>
              <w:szCs w:val="20"/>
            </w:rPr>
            <w:instrText xml:space="preserve"> FILENAME  \p  \* MERGEFORMAT </w:instrText>
          </w:r>
          <w:r w:rsidRPr="00E8792B">
            <w:rPr>
              <w:rFonts w:ascii="Segoe UI" w:hAnsi="Segoe UI" w:cs="Segoe UI"/>
              <w:i/>
              <w:color w:val="660066"/>
              <w:sz w:val="16"/>
            </w:rPr>
            <w:fldChar w:fldCharType="separate"/>
          </w:r>
          <w:r w:rsidR="0005134F">
            <w:rPr>
              <w:rFonts w:ascii="Segoe UI" w:hAnsi="Segoe UI" w:cs="Segoe UI"/>
              <w:i/>
              <w:noProof/>
              <w:color w:val="660066"/>
              <w:sz w:val="16"/>
              <w:szCs w:val="20"/>
            </w:rPr>
            <w:t>M:\College\2.0 VET\Handbooks\CCCC Student Handbook v4.docx</w:t>
          </w:r>
          <w:r w:rsidRPr="00E8792B">
            <w:rPr>
              <w:rFonts w:ascii="Segoe UI" w:hAnsi="Segoe UI" w:cs="Segoe UI"/>
              <w:i/>
              <w:color w:val="660066"/>
              <w:sz w:val="16"/>
            </w:rPr>
            <w:fldChar w:fldCharType="end"/>
          </w:r>
        </w:p>
      </w:tc>
    </w:tr>
  </w:tbl>
  <w:p w:rsidR="001B2AD0" w:rsidRPr="00E8792B" w:rsidRDefault="001B2AD0" w:rsidP="00E8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AD0" w:rsidRDefault="001B2AD0" w:rsidP="001B0834">
      <w:r>
        <w:separator/>
      </w:r>
    </w:p>
  </w:footnote>
  <w:footnote w:type="continuationSeparator" w:id="0">
    <w:p w:rsidR="001B2AD0" w:rsidRDefault="001B2AD0" w:rsidP="001B0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AD0" w:rsidRPr="00DC54BD" w:rsidRDefault="0005134F" w:rsidP="00DC54BD">
    <w:pPr>
      <w:pStyle w:val="Header"/>
      <w:pBdr>
        <w:bottom w:val="single" w:sz="4" w:space="1" w:color="auto"/>
      </w:pBdr>
      <w:tabs>
        <w:tab w:val="clear" w:pos="4820"/>
        <w:tab w:val="clear" w:pos="9639"/>
        <w:tab w:val="center" w:pos="4678"/>
        <w:tab w:val="right" w:pos="9356"/>
      </w:tabs>
    </w:pPr>
    <w:r>
      <w:fldChar w:fldCharType="begin"/>
    </w:r>
    <w:r>
      <w:instrText xml:space="preserve"> DOCPROPERTY  Company  \* MERGEFORMAT </w:instrText>
    </w:r>
    <w:r>
      <w:fldChar w:fldCharType="separate"/>
    </w:r>
    <w:r w:rsidRPr="0005134F">
      <w:rPr>
        <w:rStyle w:val="PageNumber"/>
      </w:rPr>
      <w:t>Coffs Coast Community College</w:t>
    </w:r>
    <w:r>
      <w:rPr>
        <w:rStyle w:val="PageNumber"/>
      </w:rPr>
      <w:fldChar w:fldCharType="end"/>
    </w:r>
    <w:r w:rsidR="001B2AD0" w:rsidRPr="00F2150C">
      <w:rPr>
        <w:rStyle w:val="PageNumber"/>
      </w:rPr>
      <w:tab/>
    </w:r>
    <w:r>
      <w:fldChar w:fldCharType="begin"/>
    </w:r>
    <w:r>
      <w:instrText xml:space="preserve"> DOCPROPERTY  Title  \* MERGEFORMAT </w:instrText>
    </w:r>
    <w:r>
      <w:fldChar w:fldCharType="separate"/>
    </w:r>
    <w:r w:rsidRPr="0005134F">
      <w:rPr>
        <w:rStyle w:val="PageNumber"/>
      </w:rPr>
      <w:t>Student Handbook</w:t>
    </w:r>
    <w:r>
      <w:rPr>
        <w:rStyle w:val="PageNumber"/>
      </w:rPr>
      <w:fldChar w:fldCharType="end"/>
    </w:r>
    <w:r w:rsidR="001B2AD0" w:rsidRPr="00F2150C">
      <w:rPr>
        <w:rStyle w:val="PageNumber"/>
      </w:rPr>
      <w:tab/>
      <w:t>p</w:t>
    </w:r>
    <w:r w:rsidR="001B2AD0" w:rsidRPr="00F2150C">
      <w:rPr>
        <w:rStyle w:val="PageNumber"/>
      </w:rPr>
      <w:fldChar w:fldCharType="begin"/>
    </w:r>
    <w:r w:rsidR="001B2AD0" w:rsidRPr="00F2150C">
      <w:rPr>
        <w:rStyle w:val="PageNumber"/>
      </w:rPr>
      <w:instrText xml:space="preserve"> PAGE </w:instrText>
    </w:r>
    <w:r w:rsidR="001B2AD0" w:rsidRPr="00F2150C">
      <w:rPr>
        <w:rStyle w:val="PageNumber"/>
      </w:rPr>
      <w:fldChar w:fldCharType="separate"/>
    </w:r>
    <w:r>
      <w:rPr>
        <w:rStyle w:val="PageNumber"/>
        <w:noProof/>
      </w:rPr>
      <w:t>2</w:t>
    </w:r>
    <w:r w:rsidR="001B2AD0" w:rsidRPr="00F2150C">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AD0" w:rsidRDefault="001B2AD0">
    <w:pPr>
      <w:pStyle w:val="Header"/>
    </w:pPr>
    <w:r w:rsidRPr="00E8792B">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4440093D" wp14:editId="67AF4672">
              <wp:simplePos x="0" y="0"/>
              <wp:positionH relativeFrom="column">
                <wp:posOffset>903605</wp:posOffset>
              </wp:positionH>
              <wp:positionV relativeFrom="paragraph">
                <wp:posOffset>1192530</wp:posOffset>
              </wp:positionV>
              <wp:extent cx="2662555" cy="6134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613410"/>
                      </a:xfrm>
                      <a:prstGeom prst="rect">
                        <a:avLst/>
                      </a:prstGeom>
                      <a:noFill/>
                      <a:ln w="9525">
                        <a:noFill/>
                        <a:miter lim="800000"/>
                        <a:headEnd/>
                        <a:tailEnd/>
                      </a:ln>
                    </wps:spPr>
                    <wps:txbx>
                      <w:txbxContent>
                        <w:p w:rsidR="001B2AD0" w:rsidRDefault="001B2AD0" w:rsidP="00E8792B">
                          <w:pPr>
                            <w:rPr>
                              <w:rFonts w:ascii="Segoe UI" w:hAnsi="Segoe UI" w:cs="Segoe UI"/>
                              <w:b/>
                              <w:bCs/>
                              <w:iCs/>
                              <w:color w:val="753488"/>
                            </w:rPr>
                          </w:pPr>
                          <w:r w:rsidRPr="00BF7217">
                            <w:rPr>
                              <w:rFonts w:ascii="Segoe UI" w:hAnsi="Segoe UI" w:cs="Segoe UI"/>
                              <w:b/>
                              <w:bCs/>
                              <w:iCs/>
                              <w:color w:val="753488"/>
                            </w:rPr>
                            <w:t>RTO 90834</w:t>
                          </w:r>
                        </w:p>
                        <w:p w:rsidR="001B2AD0" w:rsidRDefault="001B2AD0" w:rsidP="00E8792B">
                          <w:pPr>
                            <w:spacing w:before="40"/>
                            <w:rPr>
                              <w:rFonts w:ascii="Segoe UI" w:hAnsi="Segoe UI" w:cs="Segoe UI"/>
                              <w:b/>
                              <w:bCs/>
                              <w:i/>
                              <w:iCs/>
                              <w:color w:val="753488"/>
                            </w:rPr>
                          </w:pPr>
                          <w:r>
                            <w:rPr>
                              <w:rFonts w:ascii="Segoe UI" w:hAnsi="Segoe UI" w:cs="Segoe UI"/>
                              <w:b/>
                              <w:bCs/>
                              <w:i/>
                              <w:iCs/>
                              <w:color w:val="753488"/>
                            </w:rPr>
                            <w:t xml:space="preserve">Inform yourself, transform your life </w:t>
                          </w:r>
                          <w:r>
                            <w:rPr>
                              <w:rFonts w:ascii="Segoe UI" w:hAnsi="Segoe UI" w:cs="Segoe UI"/>
                              <w:b/>
                              <w:bCs/>
                              <w:i/>
                              <w:iCs/>
                              <w:color w:val="753488"/>
                            </w:rPr>
                            <w:tab/>
                            <w:t xml:space="preserve">                                                                         </w:t>
                          </w:r>
                        </w:p>
                        <w:p w:rsidR="001B2AD0" w:rsidRDefault="001B2AD0" w:rsidP="00E87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15pt;margin-top:93.9pt;width:209.65pt;height:4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" filled="f" stroked="f">
              <v:textbox>
                <w:txbxContent>
                  <w:p w:rsidR="00E8792B" w:rsidRDefault="00E8792B" w:rsidP="00E8792B">
                    <w:pPr>
                      <w:rPr>
                        <w:rFonts w:ascii="Segoe UI" w:hAnsi="Segoe UI" w:cs="Segoe UI"/>
                        <w:b/>
                        <w:bCs/>
                        <w:iCs/>
                        <w:color w:val="753488"/>
                      </w:rPr>
                    </w:pPr>
                    <w:r w:rsidRPr="00BF7217">
                      <w:rPr>
                        <w:rFonts w:ascii="Segoe UI" w:hAnsi="Segoe UI" w:cs="Segoe UI"/>
                        <w:b/>
                        <w:bCs/>
                        <w:iCs/>
                        <w:color w:val="753488"/>
                      </w:rPr>
                      <w:t>RTO 90834</w:t>
                    </w:r>
                  </w:p>
                  <w:p w:rsidR="00E8792B" w:rsidRDefault="00E8792B" w:rsidP="00E8792B">
                    <w:pPr>
                      <w:spacing w:before="40"/>
                      <w:rPr>
                        <w:rFonts w:ascii="Segoe UI" w:hAnsi="Segoe UI" w:cs="Segoe UI"/>
                        <w:b/>
                        <w:bCs/>
                        <w:i/>
                        <w:iCs/>
                        <w:color w:val="753488"/>
                      </w:rPr>
                    </w:pPr>
                    <w:r>
                      <w:rPr>
                        <w:rFonts w:ascii="Segoe UI" w:hAnsi="Segoe UI" w:cs="Segoe UI"/>
                        <w:b/>
                        <w:bCs/>
                        <w:i/>
                        <w:iCs/>
                        <w:color w:val="753488"/>
                      </w:rPr>
                      <w:t xml:space="preserve">Inform yourself, transform your life </w:t>
                    </w:r>
                    <w:r>
                      <w:rPr>
                        <w:rFonts w:ascii="Segoe UI" w:hAnsi="Segoe UI" w:cs="Segoe UI"/>
                        <w:b/>
                        <w:bCs/>
                        <w:i/>
                        <w:iCs/>
                        <w:color w:val="753488"/>
                      </w:rPr>
                      <w:tab/>
                      <w:t xml:space="preserve">                                                                         </w:t>
                    </w:r>
                  </w:p>
                  <w:p w:rsidR="00E8792B" w:rsidRDefault="00E8792B" w:rsidP="00E8792B"/>
                </w:txbxContent>
              </v:textbox>
            </v:shape>
          </w:pict>
        </mc:Fallback>
      </mc:AlternateContent>
    </w:r>
    <w:r w:rsidRPr="00E8792B">
      <w:rPr>
        <w:rFonts w:ascii="Calibri" w:eastAsia="Calibri" w:hAnsi="Calibri"/>
        <w:noProof/>
        <w:sz w:val="22"/>
        <w:szCs w:val="22"/>
      </w:rPr>
      <w:drawing>
        <wp:anchor distT="0" distB="0" distL="114300" distR="114300" simplePos="0" relativeHeight="251659264" behindDoc="1" locked="0" layoutInCell="1" allowOverlap="1" wp14:anchorId="75FD9891" wp14:editId="1CD2F43B">
          <wp:simplePos x="0" y="0"/>
          <wp:positionH relativeFrom="page">
            <wp:posOffset>4445</wp:posOffset>
          </wp:positionH>
          <wp:positionV relativeFrom="paragraph">
            <wp:posOffset>-350520</wp:posOffset>
          </wp:positionV>
          <wp:extent cx="7559675" cy="24225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_masthead.jpg"/>
                  <pic:cNvPicPr/>
                </pic:nvPicPr>
                <pic:blipFill rotWithShape="1">
                  <a:blip r:embed="rId1" cstate="print">
                    <a:extLst>
                      <a:ext uri="{28A0092B-C50C-407E-A947-70E740481C1C}">
                        <a14:useLocalDpi xmlns:a14="http://schemas.microsoft.com/office/drawing/2010/main" val="0"/>
                      </a:ext>
                    </a:extLst>
                  </a:blip>
                  <a:srcRect l="4230" t="10701" r="4230" b="10701"/>
                  <a:stretch/>
                </pic:blipFill>
                <pic:spPr bwMode="auto">
                  <a:xfrm>
                    <a:off x="0" y="0"/>
                    <a:ext cx="7559675"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135F3"/>
    <w:multiLevelType w:val="hybridMultilevel"/>
    <w:tmpl w:val="F1AAA77E"/>
    <w:lvl w:ilvl="0" w:tplc="04090005">
      <w:start w:val="1"/>
      <w:numFmt w:val="bullet"/>
      <w:lvlText w:val=""/>
      <w:lvlJc w:val="left"/>
      <w:pPr>
        <w:tabs>
          <w:tab w:val="num" w:pos="928"/>
        </w:tabs>
        <w:ind w:left="928" w:hanging="360"/>
      </w:pPr>
      <w:rPr>
        <w:rFonts w:ascii="Wingdings" w:hAnsi="Wingdings" w:hint="default"/>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nsid w:val="0D005C9E"/>
    <w:multiLevelType w:val="singleLevel"/>
    <w:tmpl w:val="44E2F244"/>
    <w:lvl w:ilvl="0">
      <w:start w:val="1"/>
      <w:numFmt w:val="lowerLetter"/>
      <w:pStyle w:val="bullets"/>
      <w:lvlText w:val="%1)"/>
      <w:lvlJc w:val="left"/>
      <w:pPr>
        <w:tabs>
          <w:tab w:val="num" w:pos="360"/>
        </w:tabs>
        <w:ind w:left="284" w:hanging="284"/>
      </w:pPr>
      <w:rPr>
        <w:rFonts w:hint="default"/>
      </w:rPr>
    </w:lvl>
  </w:abstractNum>
  <w:abstractNum w:abstractNumId="2">
    <w:nsid w:val="11E64B0B"/>
    <w:multiLevelType w:val="hybridMultilevel"/>
    <w:tmpl w:val="49DE3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6D0521"/>
    <w:multiLevelType w:val="multilevel"/>
    <w:tmpl w:val="C2E41B5C"/>
    <w:lvl w:ilvl="0">
      <w:start w:val="1"/>
      <w:numFmt w:val="decimal"/>
      <w:pStyle w:val="Heading1"/>
      <w:lvlText w:val="%1"/>
      <w:lvlJc w:val="left"/>
      <w:pPr>
        <w:tabs>
          <w:tab w:val="num" w:pos="567"/>
        </w:tabs>
        <w:ind w:left="567" w:hanging="567"/>
      </w:pPr>
      <w:rPr>
        <w:rFonts w:asciiTheme="majorHAnsi" w:hAnsiTheme="majorHAnsi" w:hint="default"/>
        <w:b/>
        <w:sz w:val="32"/>
        <w:szCs w:val="32"/>
      </w:rPr>
    </w:lvl>
    <w:lvl w:ilvl="1">
      <w:start w:val="1"/>
      <w:numFmt w:val="decimal"/>
      <w:pStyle w:val="Heading2"/>
      <w:lvlText w:val="%1.%2"/>
      <w:lvlJc w:val="left"/>
      <w:pPr>
        <w:tabs>
          <w:tab w:val="num" w:pos="567"/>
        </w:tabs>
        <w:ind w:left="567" w:hanging="567"/>
      </w:pPr>
      <w:rPr>
        <w:rFonts w:asciiTheme="majorHAnsi" w:hAnsiTheme="majorHAnsi" w:cs="Times New Roman" w:hint="default"/>
        <w:b/>
        <w:bCs w:val="0"/>
        <w:i w:val="0"/>
        <w:iCs w:val="0"/>
        <w:caps w:val="0"/>
        <w:smallCaps w:val="0"/>
        <w:strike w:val="0"/>
        <w:dstrike w:val="0"/>
        <w:outline w:val="0"/>
        <w:shadow w:val="0"/>
        <w:emboss w:val="0"/>
        <w:imprint w:val="0"/>
        <w:noProof w:val="0"/>
        <w:vanish w:val="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567" w:hanging="567"/>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E8D4B7F"/>
    <w:multiLevelType w:val="hybridMultilevel"/>
    <w:tmpl w:val="F816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B631EB"/>
    <w:multiLevelType w:val="hybridMultilevel"/>
    <w:tmpl w:val="A19C7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0F04AE"/>
    <w:multiLevelType w:val="singleLevel"/>
    <w:tmpl w:val="5852C200"/>
    <w:lvl w:ilvl="0">
      <w:start w:val="1"/>
      <w:numFmt w:val="decimal"/>
      <w:pStyle w:val="BoxQ"/>
      <w:lvlText w:val="%1."/>
      <w:lvlJc w:val="left"/>
      <w:pPr>
        <w:tabs>
          <w:tab w:val="num" w:pos="360"/>
        </w:tabs>
        <w:ind w:left="360" w:hanging="360"/>
      </w:pPr>
    </w:lvl>
  </w:abstractNum>
  <w:abstractNum w:abstractNumId="7">
    <w:nsid w:val="2C0E54D8"/>
    <w:multiLevelType w:val="hybridMultilevel"/>
    <w:tmpl w:val="50206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F81606"/>
    <w:multiLevelType w:val="singleLevel"/>
    <w:tmpl w:val="65B2EE82"/>
    <w:lvl w:ilvl="0">
      <w:start w:val="1"/>
      <w:numFmt w:val="bullet"/>
      <w:pStyle w:val="rtoCP2"/>
      <w:lvlText w:val=""/>
      <w:lvlJc w:val="left"/>
      <w:pPr>
        <w:tabs>
          <w:tab w:val="num" w:pos="360"/>
        </w:tabs>
        <w:ind w:left="170" w:hanging="170"/>
      </w:pPr>
      <w:rPr>
        <w:rFonts w:ascii="Wingdings" w:hAnsi="Wingdings" w:hint="default"/>
      </w:rPr>
    </w:lvl>
  </w:abstractNum>
  <w:abstractNum w:abstractNumId="9">
    <w:nsid w:val="324840FE"/>
    <w:multiLevelType w:val="singleLevel"/>
    <w:tmpl w:val="FB707F9A"/>
    <w:lvl w:ilvl="0">
      <w:start w:val="1"/>
      <w:numFmt w:val="bullet"/>
      <w:lvlText w:val=""/>
      <w:lvlJc w:val="left"/>
      <w:pPr>
        <w:tabs>
          <w:tab w:val="num" w:pos="360"/>
        </w:tabs>
        <w:ind w:left="284" w:hanging="284"/>
      </w:pPr>
      <w:rPr>
        <w:rFonts w:ascii="Wingdings" w:hAnsi="Wingdings" w:hint="default"/>
      </w:rPr>
    </w:lvl>
  </w:abstractNum>
  <w:abstractNum w:abstractNumId="10">
    <w:nsid w:val="3C7F2383"/>
    <w:multiLevelType w:val="hybridMultilevel"/>
    <w:tmpl w:val="DB02563A"/>
    <w:lvl w:ilvl="0" w:tplc="A19A140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83B3654"/>
    <w:multiLevelType w:val="hybridMultilevel"/>
    <w:tmpl w:val="EDAA2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733349"/>
    <w:multiLevelType w:val="singleLevel"/>
    <w:tmpl w:val="BC8E1E7E"/>
    <w:lvl w:ilvl="0">
      <w:start w:val="1"/>
      <w:numFmt w:val="lowerLetter"/>
      <w:pStyle w:val="Style2"/>
      <w:lvlText w:val="%1."/>
      <w:lvlJc w:val="left"/>
      <w:pPr>
        <w:tabs>
          <w:tab w:val="num" w:pos="360"/>
        </w:tabs>
        <w:ind w:left="284" w:hanging="284"/>
      </w:pPr>
    </w:lvl>
  </w:abstractNum>
  <w:abstractNum w:abstractNumId="13">
    <w:nsid w:val="537C0172"/>
    <w:multiLevelType w:val="hybridMultilevel"/>
    <w:tmpl w:val="1D50E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F411F4"/>
    <w:multiLevelType w:val="hybridMultilevel"/>
    <w:tmpl w:val="E4A6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D83A0D"/>
    <w:multiLevelType w:val="singleLevel"/>
    <w:tmpl w:val="FB707F9A"/>
    <w:lvl w:ilvl="0">
      <w:start w:val="1"/>
      <w:numFmt w:val="bullet"/>
      <w:lvlText w:val=""/>
      <w:lvlJc w:val="left"/>
      <w:pPr>
        <w:tabs>
          <w:tab w:val="num" w:pos="360"/>
        </w:tabs>
        <w:ind w:left="284" w:hanging="284"/>
      </w:pPr>
      <w:rPr>
        <w:rFonts w:ascii="Wingdings" w:hAnsi="Wingdings" w:hint="default"/>
      </w:rPr>
    </w:lvl>
  </w:abstractNum>
  <w:abstractNum w:abstractNumId="16">
    <w:nsid w:val="67C0703E"/>
    <w:multiLevelType w:val="hybridMultilevel"/>
    <w:tmpl w:val="A8846E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69CF0376"/>
    <w:multiLevelType w:val="multilevel"/>
    <w:tmpl w:val="13A88E4A"/>
    <w:lvl w:ilvl="0">
      <w:start w:val="1"/>
      <w:numFmt w:val="decimal"/>
      <w:pStyle w:val="Attach1"/>
      <w:isLgl/>
      <w:lvlText w:val="Attachment %1."/>
      <w:lvlJc w:val="left"/>
      <w:pPr>
        <w:tabs>
          <w:tab w:val="num" w:pos="2520"/>
        </w:tabs>
        <w:ind w:left="567" w:hanging="567"/>
      </w:pPr>
    </w:lvl>
    <w:lvl w:ilvl="1">
      <w:start w:val="1"/>
      <w:numFmt w:val="decimal"/>
      <w:pStyle w:val="Attach2"/>
      <w:isLgl/>
      <w:lvlText w:val="%1.%2"/>
      <w:lvlJc w:val="left"/>
      <w:pPr>
        <w:tabs>
          <w:tab w:val="num" w:pos="567"/>
        </w:tabs>
        <w:ind w:left="567" w:hanging="567"/>
      </w:pPr>
    </w:lvl>
    <w:lvl w:ilvl="2">
      <w:start w:val="1"/>
      <w:numFmt w:val="decimal"/>
      <w:pStyle w:val="Attach3"/>
      <w:isLgl/>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9D6028E"/>
    <w:multiLevelType w:val="hybridMultilevel"/>
    <w:tmpl w:val="494A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DD5DF4"/>
    <w:multiLevelType w:val="singleLevel"/>
    <w:tmpl w:val="347E57AE"/>
    <w:lvl w:ilvl="0">
      <w:numFmt w:val="bullet"/>
      <w:lvlText w:val=""/>
      <w:lvlJc w:val="left"/>
      <w:pPr>
        <w:tabs>
          <w:tab w:val="num" w:pos="397"/>
        </w:tabs>
        <w:ind w:left="397" w:hanging="397"/>
      </w:pPr>
      <w:rPr>
        <w:rFonts w:ascii="Symbol" w:hAnsi="Symbol" w:hint="default"/>
      </w:rPr>
    </w:lvl>
  </w:abstractNum>
  <w:abstractNum w:abstractNumId="20">
    <w:nsid w:val="763E6AB1"/>
    <w:multiLevelType w:val="hybridMultilevel"/>
    <w:tmpl w:val="C5141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17"/>
  </w:num>
  <w:num w:numId="5">
    <w:abstractNumId w:val="8"/>
  </w:num>
  <w:num w:numId="6">
    <w:abstractNumId w:val="3"/>
  </w:num>
  <w:num w:numId="7">
    <w:abstractNumId w:val="0"/>
  </w:num>
  <w:num w:numId="8">
    <w:abstractNumId w:val="9"/>
  </w:num>
  <w:num w:numId="9">
    <w:abstractNumId w:val="15"/>
  </w:num>
  <w:num w:numId="10">
    <w:abstractNumId w:val="14"/>
  </w:num>
  <w:num w:numId="11">
    <w:abstractNumId w:val="13"/>
  </w:num>
  <w:num w:numId="12">
    <w:abstractNumId w:val="10"/>
  </w:num>
  <w:num w:numId="13">
    <w:abstractNumId w:val="19"/>
  </w:num>
  <w:num w:numId="14">
    <w:abstractNumId w:val="5"/>
  </w:num>
  <w:num w:numId="15">
    <w:abstractNumId w:val="2"/>
  </w:num>
  <w:num w:numId="16">
    <w:abstractNumId w:val="4"/>
  </w:num>
  <w:num w:numId="17">
    <w:abstractNumId w:val="16"/>
  </w:num>
  <w:num w:numId="18">
    <w:abstractNumId w:val="18"/>
  </w:num>
  <w:num w:numId="19">
    <w:abstractNumId w:val="11"/>
  </w:num>
  <w:num w:numId="20">
    <w:abstractNumId w:val="3"/>
  </w:num>
  <w:num w:numId="21">
    <w:abstractNumId w:val="7"/>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31A"/>
    <w:rsid w:val="0000712E"/>
    <w:rsid w:val="00011C9C"/>
    <w:rsid w:val="00017753"/>
    <w:rsid w:val="000416C0"/>
    <w:rsid w:val="0004223A"/>
    <w:rsid w:val="00044840"/>
    <w:rsid w:val="0005134F"/>
    <w:rsid w:val="00056AED"/>
    <w:rsid w:val="00073FF1"/>
    <w:rsid w:val="0008777E"/>
    <w:rsid w:val="00094A4C"/>
    <w:rsid w:val="000F26CC"/>
    <w:rsid w:val="000F3BC5"/>
    <w:rsid w:val="000F5C73"/>
    <w:rsid w:val="001053BE"/>
    <w:rsid w:val="0011337C"/>
    <w:rsid w:val="00121038"/>
    <w:rsid w:val="00126B5C"/>
    <w:rsid w:val="001306EA"/>
    <w:rsid w:val="001309E4"/>
    <w:rsid w:val="00130C3C"/>
    <w:rsid w:val="0013158F"/>
    <w:rsid w:val="00131615"/>
    <w:rsid w:val="00131850"/>
    <w:rsid w:val="00134680"/>
    <w:rsid w:val="00150E62"/>
    <w:rsid w:val="00151924"/>
    <w:rsid w:val="0016527B"/>
    <w:rsid w:val="00165B77"/>
    <w:rsid w:val="001A7D2A"/>
    <w:rsid w:val="001B0834"/>
    <w:rsid w:val="001B2AD0"/>
    <w:rsid w:val="001D0042"/>
    <w:rsid w:val="001E04D5"/>
    <w:rsid w:val="001E6407"/>
    <w:rsid w:val="001F01FF"/>
    <w:rsid w:val="001F5A3E"/>
    <w:rsid w:val="001F7ED3"/>
    <w:rsid w:val="002001DD"/>
    <w:rsid w:val="00201E43"/>
    <w:rsid w:val="00216699"/>
    <w:rsid w:val="00235A0E"/>
    <w:rsid w:val="002364A0"/>
    <w:rsid w:val="00250AA5"/>
    <w:rsid w:val="002529C8"/>
    <w:rsid w:val="00261BC6"/>
    <w:rsid w:val="00284976"/>
    <w:rsid w:val="002957F0"/>
    <w:rsid w:val="002A52FE"/>
    <w:rsid w:val="002C2F1A"/>
    <w:rsid w:val="002C4E9B"/>
    <w:rsid w:val="002D2270"/>
    <w:rsid w:val="002D45B6"/>
    <w:rsid w:val="002F35B3"/>
    <w:rsid w:val="0031312D"/>
    <w:rsid w:val="003251B6"/>
    <w:rsid w:val="00325DD4"/>
    <w:rsid w:val="0034116B"/>
    <w:rsid w:val="0034178A"/>
    <w:rsid w:val="003512E2"/>
    <w:rsid w:val="00352B66"/>
    <w:rsid w:val="00367401"/>
    <w:rsid w:val="003865C9"/>
    <w:rsid w:val="003919D5"/>
    <w:rsid w:val="003F1264"/>
    <w:rsid w:val="003F4CE3"/>
    <w:rsid w:val="003F5CEA"/>
    <w:rsid w:val="003F7AFF"/>
    <w:rsid w:val="0040213F"/>
    <w:rsid w:val="00431492"/>
    <w:rsid w:val="004320E0"/>
    <w:rsid w:val="00436D49"/>
    <w:rsid w:val="00444A1C"/>
    <w:rsid w:val="00445F22"/>
    <w:rsid w:val="00454FA3"/>
    <w:rsid w:val="004572BE"/>
    <w:rsid w:val="00462063"/>
    <w:rsid w:val="00465097"/>
    <w:rsid w:val="004705D3"/>
    <w:rsid w:val="00474C5A"/>
    <w:rsid w:val="00482217"/>
    <w:rsid w:val="00492CEB"/>
    <w:rsid w:val="00492FF3"/>
    <w:rsid w:val="00494B7C"/>
    <w:rsid w:val="00497B93"/>
    <w:rsid w:val="004A781F"/>
    <w:rsid w:val="004B4FD6"/>
    <w:rsid w:val="004B5001"/>
    <w:rsid w:val="004C27DD"/>
    <w:rsid w:val="004D303D"/>
    <w:rsid w:val="004E067D"/>
    <w:rsid w:val="004E486B"/>
    <w:rsid w:val="00500002"/>
    <w:rsid w:val="00505314"/>
    <w:rsid w:val="005078BB"/>
    <w:rsid w:val="00507B39"/>
    <w:rsid w:val="00514032"/>
    <w:rsid w:val="00516FB8"/>
    <w:rsid w:val="00534213"/>
    <w:rsid w:val="00534555"/>
    <w:rsid w:val="00534737"/>
    <w:rsid w:val="00534EE5"/>
    <w:rsid w:val="00542A6F"/>
    <w:rsid w:val="00557FF2"/>
    <w:rsid w:val="00566084"/>
    <w:rsid w:val="00573F59"/>
    <w:rsid w:val="00583F1E"/>
    <w:rsid w:val="005A72B9"/>
    <w:rsid w:val="005B2D65"/>
    <w:rsid w:val="005D128F"/>
    <w:rsid w:val="005D35E4"/>
    <w:rsid w:val="005E3AC7"/>
    <w:rsid w:val="005E5AF9"/>
    <w:rsid w:val="006009D0"/>
    <w:rsid w:val="00606BE2"/>
    <w:rsid w:val="00615450"/>
    <w:rsid w:val="006204EF"/>
    <w:rsid w:val="00622F5F"/>
    <w:rsid w:val="00623741"/>
    <w:rsid w:val="006442E1"/>
    <w:rsid w:val="0065419B"/>
    <w:rsid w:val="006550E3"/>
    <w:rsid w:val="00657025"/>
    <w:rsid w:val="00672BC6"/>
    <w:rsid w:val="006861F2"/>
    <w:rsid w:val="006A469C"/>
    <w:rsid w:val="006B1DBF"/>
    <w:rsid w:val="006D2BF7"/>
    <w:rsid w:val="006D5ABF"/>
    <w:rsid w:val="006F45BA"/>
    <w:rsid w:val="00701DA1"/>
    <w:rsid w:val="00710655"/>
    <w:rsid w:val="00716F84"/>
    <w:rsid w:val="00734302"/>
    <w:rsid w:val="007426FF"/>
    <w:rsid w:val="00750947"/>
    <w:rsid w:val="007544DA"/>
    <w:rsid w:val="00756EF1"/>
    <w:rsid w:val="00757442"/>
    <w:rsid w:val="00771420"/>
    <w:rsid w:val="007747F1"/>
    <w:rsid w:val="007929CC"/>
    <w:rsid w:val="007A0389"/>
    <w:rsid w:val="007A67C9"/>
    <w:rsid w:val="007B0455"/>
    <w:rsid w:val="007B5EB5"/>
    <w:rsid w:val="007C1696"/>
    <w:rsid w:val="007D5977"/>
    <w:rsid w:val="007D737D"/>
    <w:rsid w:val="007E15EA"/>
    <w:rsid w:val="007E34F4"/>
    <w:rsid w:val="007F12C8"/>
    <w:rsid w:val="007F4302"/>
    <w:rsid w:val="007F545B"/>
    <w:rsid w:val="00800260"/>
    <w:rsid w:val="0081129F"/>
    <w:rsid w:val="00820C78"/>
    <w:rsid w:val="00831B37"/>
    <w:rsid w:val="00836BD9"/>
    <w:rsid w:val="00843243"/>
    <w:rsid w:val="00851AD2"/>
    <w:rsid w:val="00855901"/>
    <w:rsid w:val="00862293"/>
    <w:rsid w:val="00873217"/>
    <w:rsid w:val="00883217"/>
    <w:rsid w:val="008836BF"/>
    <w:rsid w:val="008944AE"/>
    <w:rsid w:val="008A082A"/>
    <w:rsid w:val="008A1D92"/>
    <w:rsid w:val="008A285B"/>
    <w:rsid w:val="008A7E80"/>
    <w:rsid w:val="008B3589"/>
    <w:rsid w:val="008B7BB4"/>
    <w:rsid w:val="008C5F3D"/>
    <w:rsid w:val="008C7054"/>
    <w:rsid w:val="008E6339"/>
    <w:rsid w:val="00904068"/>
    <w:rsid w:val="009062CA"/>
    <w:rsid w:val="00915223"/>
    <w:rsid w:val="00922FC6"/>
    <w:rsid w:val="00923B54"/>
    <w:rsid w:val="00926699"/>
    <w:rsid w:val="0093449F"/>
    <w:rsid w:val="00953478"/>
    <w:rsid w:val="00970D10"/>
    <w:rsid w:val="00977093"/>
    <w:rsid w:val="0098522B"/>
    <w:rsid w:val="00997CD2"/>
    <w:rsid w:val="009A3FAA"/>
    <w:rsid w:val="009A7C06"/>
    <w:rsid w:val="009C5982"/>
    <w:rsid w:val="009C7D1B"/>
    <w:rsid w:val="009D0AAD"/>
    <w:rsid w:val="009D7830"/>
    <w:rsid w:val="009E3074"/>
    <w:rsid w:val="009E4895"/>
    <w:rsid w:val="009E70F5"/>
    <w:rsid w:val="009F0505"/>
    <w:rsid w:val="009F12D7"/>
    <w:rsid w:val="009F6FCB"/>
    <w:rsid w:val="00A0017C"/>
    <w:rsid w:val="00A01B07"/>
    <w:rsid w:val="00A07611"/>
    <w:rsid w:val="00A215E3"/>
    <w:rsid w:val="00A26817"/>
    <w:rsid w:val="00A3057F"/>
    <w:rsid w:val="00A31CFA"/>
    <w:rsid w:val="00A450A7"/>
    <w:rsid w:val="00A46BE6"/>
    <w:rsid w:val="00A906C3"/>
    <w:rsid w:val="00A93722"/>
    <w:rsid w:val="00AA72F3"/>
    <w:rsid w:val="00B016D4"/>
    <w:rsid w:val="00B03A7E"/>
    <w:rsid w:val="00B21FCE"/>
    <w:rsid w:val="00B3411E"/>
    <w:rsid w:val="00B35BD2"/>
    <w:rsid w:val="00B525FA"/>
    <w:rsid w:val="00B541DF"/>
    <w:rsid w:val="00B74D0C"/>
    <w:rsid w:val="00B771E3"/>
    <w:rsid w:val="00B77A39"/>
    <w:rsid w:val="00B8203D"/>
    <w:rsid w:val="00BA5450"/>
    <w:rsid w:val="00BA5C37"/>
    <w:rsid w:val="00BB0D6E"/>
    <w:rsid w:val="00BB4646"/>
    <w:rsid w:val="00BB62B3"/>
    <w:rsid w:val="00BB6451"/>
    <w:rsid w:val="00BC344D"/>
    <w:rsid w:val="00BD0423"/>
    <w:rsid w:val="00BD06B0"/>
    <w:rsid w:val="00BD359B"/>
    <w:rsid w:val="00BD4241"/>
    <w:rsid w:val="00BE7A74"/>
    <w:rsid w:val="00BF0BCB"/>
    <w:rsid w:val="00C04416"/>
    <w:rsid w:val="00C11DB1"/>
    <w:rsid w:val="00C1269D"/>
    <w:rsid w:val="00C1452D"/>
    <w:rsid w:val="00C2599E"/>
    <w:rsid w:val="00C2649F"/>
    <w:rsid w:val="00C27E46"/>
    <w:rsid w:val="00C41C96"/>
    <w:rsid w:val="00C42566"/>
    <w:rsid w:val="00C43986"/>
    <w:rsid w:val="00C44887"/>
    <w:rsid w:val="00C45898"/>
    <w:rsid w:val="00C52838"/>
    <w:rsid w:val="00C55204"/>
    <w:rsid w:val="00C84EBA"/>
    <w:rsid w:val="00CA68E5"/>
    <w:rsid w:val="00CB3832"/>
    <w:rsid w:val="00CB5B62"/>
    <w:rsid w:val="00CC6A57"/>
    <w:rsid w:val="00CF08A3"/>
    <w:rsid w:val="00D14E8B"/>
    <w:rsid w:val="00D2433C"/>
    <w:rsid w:val="00D32508"/>
    <w:rsid w:val="00D50E28"/>
    <w:rsid w:val="00D55C7C"/>
    <w:rsid w:val="00D73A5F"/>
    <w:rsid w:val="00D77986"/>
    <w:rsid w:val="00D8207E"/>
    <w:rsid w:val="00D94A47"/>
    <w:rsid w:val="00DA2E16"/>
    <w:rsid w:val="00DB0851"/>
    <w:rsid w:val="00DB2EF8"/>
    <w:rsid w:val="00DC085D"/>
    <w:rsid w:val="00DC54BD"/>
    <w:rsid w:val="00DD150E"/>
    <w:rsid w:val="00DD17B6"/>
    <w:rsid w:val="00DD5E64"/>
    <w:rsid w:val="00DD7C2A"/>
    <w:rsid w:val="00E0303A"/>
    <w:rsid w:val="00E05C7D"/>
    <w:rsid w:val="00E22AC6"/>
    <w:rsid w:val="00E2687F"/>
    <w:rsid w:val="00E3374E"/>
    <w:rsid w:val="00E3393A"/>
    <w:rsid w:val="00E53102"/>
    <w:rsid w:val="00E607B1"/>
    <w:rsid w:val="00E7431A"/>
    <w:rsid w:val="00E8792B"/>
    <w:rsid w:val="00E96638"/>
    <w:rsid w:val="00EA31AB"/>
    <w:rsid w:val="00EA58C2"/>
    <w:rsid w:val="00EA71DE"/>
    <w:rsid w:val="00EB3DB2"/>
    <w:rsid w:val="00EB7920"/>
    <w:rsid w:val="00EC3684"/>
    <w:rsid w:val="00EC6959"/>
    <w:rsid w:val="00ED25DC"/>
    <w:rsid w:val="00EE7A35"/>
    <w:rsid w:val="00EF0FEF"/>
    <w:rsid w:val="00EF44A9"/>
    <w:rsid w:val="00EF5D8D"/>
    <w:rsid w:val="00F15298"/>
    <w:rsid w:val="00F17568"/>
    <w:rsid w:val="00F276E5"/>
    <w:rsid w:val="00F31EDB"/>
    <w:rsid w:val="00F63975"/>
    <w:rsid w:val="00F67BAE"/>
    <w:rsid w:val="00F70CDD"/>
    <w:rsid w:val="00F723D4"/>
    <w:rsid w:val="00F80E61"/>
    <w:rsid w:val="00F80FD4"/>
    <w:rsid w:val="00F85FF6"/>
    <w:rsid w:val="00F87251"/>
    <w:rsid w:val="00F93C46"/>
    <w:rsid w:val="00FA0880"/>
    <w:rsid w:val="00FA3D1D"/>
    <w:rsid w:val="00FA47E1"/>
    <w:rsid w:val="00FA6AFF"/>
    <w:rsid w:val="00FC7300"/>
    <w:rsid w:val="00FD3453"/>
    <w:rsid w:val="00FD411E"/>
    <w:rsid w:val="00FD5B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67D"/>
  </w:style>
  <w:style w:type="paragraph" w:styleId="Heading1">
    <w:name w:val="heading 1"/>
    <w:basedOn w:val="Normal"/>
    <w:next w:val="Normal"/>
    <w:qFormat/>
    <w:rsid w:val="001B0834"/>
    <w:pPr>
      <w:keepNext/>
      <w:numPr>
        <w:numId w:val="6"/>
      </w:numPr>
      <w:pBdr>
        <w:top w:val="single" w:sz="8" w:space="1" w:color="008000"/>
      </w:pBdr>
      <w:shd w:val="clear" w:color="auto" w:fill="AFFFAF"/>
      <w:outlineLvl w:val="0"/>
    </w:pPr>
    <w:rPr>
      <w:rFonts w:ascii="Arial Black" w:hAnsi="Arial Black"/>
      <w:color w:val="000099"/>
      <w:sz w:val="24"/>
      <w:szCs w:val="24"/>
    </w:rPr>
  </w:style>
  <w:style w:type="paragraph" w:styleId="Heading2">
    <w:name w:val="heading 2"/>
    <w:basedOn w:val="Normal"/>
    <w:next w:val="Normal"/>
    <w:link w:val="Heading2Char"/>
    <w:qFormat/>
    <w:rsid w:val="001B0834"/>
    <w:pPr>
      <w:keepNext/>
      <w:numPr>
        <w:ilvl w:val="1"/>
        <w:numId w:val="6"/>
      </w:numPr>
      <w:jc w:val="both"/>
      <w:outlineLvl w:val="1"/>
    </w:pPr>
    <w:rPr>
      <w:rFonts w:ascii="Arial" w:hAnsi="Arial"/>
      <w:b/>
      <w:color w:val="0000FF"/>
      <w:szCs w:val="22"/>
    </w:rPr>
  </w:style>
  <w:style w:type="paragraph" w:styleId="Heading3">
    <w:name w:val="heading 3"/>
    <w:basedOn w:val="Normal"/>
    <w:next w:val="Normal"/>
    <w:qFormat/>
    <w:rsid w:val="00444A1C"/>
    <w:pPr>
      <w:keepNext/>
      <w:numPr>
        <w:ilvl w:val="2"/>
        <w:numId w:val="6"/>
      </w:numPr>
      <w:outlineLvl w:val="2"/>
    </w:pPr>
    <w:rPr>
      <w:rFonts w:ascii="Arial" w:hAnsi="Arial"/>
      <w:b/>
      <w:sz w:val="24"/>
    </w:rPr>
  </w:style>
  <w:style w:type="paragraph" w:styleId="Heading4">
    <w:name w:val="heading 4"/>
    <w:basedOn w:val="Normal"/>
    <w:next w:val="Normal"/>
    <w:qFormat/>
    <w:rsid w:val="00444A1C"/>
    <w:pPr>
      <w:keepNext/>
      <w:numPr>
        <w:ilvl w:val="3"/>
        <w:numId w:val="6"/>
      </w:numPr>
      <w:jc w:val="both"/>
      <w:outlineLvl w:val="3"/>
    </w:pPr>
    <w:rPr>
      <w:rFonts w:ascii="Arial" w:hAnsi="Arial"/>
      <w:b/>
    </w:rPr>
  </w:style>
  <w:style w:type="paragraph" w:styleId="Heading5">
    <w:name w:val="heading 5"/>
    <w:basedOn w:val="Normal"/>
    <w:next w:val="Normal"/>
    <w:qFormat/>
    <w:rsid w:val="00444A1C"/>
    <w:pPr>
      <w:keepNext/>
      <w:numPr>
        <w:ilvl w:val="4"/>
        <w:numId w:val="6"/>
      </w:numPr>
      <w:jc w:val="both"/>
      <w:outlineLvl w:val="4"/>
    </w:pPr>
    <w:rPr>
      <w:rFonts w:ascii="Arial" w:hAnsi="Arial"/>
      <w:b/>
    </w:rPr>
  </w:style>
  <w:style w:type="paragraph" w:styleId="Heading6">
    <w:name w:val="heading 6"/>
    <w:basedOn w:val="Normal"/>
    <w:next w:val="Normal"/>
    <w:qFormat/>
    <w:rsid w:val="00444A1C"/>
    <w:pPr>
      <w:keepNext/>
      <w:outlineLvl w:val="5"/>
    </w:pPr>
    <w:rPr>
      <w:b/>
      <w:bCs/>
    </w:rPr>
  </w:style>
  <w:style w:type="paragraph" w:styleId="Heading7">
    <w:name w:val="heading 7"/>
    <w:basedOn w:val="Normal"/>
    <w:next w:val="Normal"/>
    <w:qFormat/>
    <w:rsid w:val="00444A1C"/>
    <w:pPr>
      <w:numPr>
        <w:ilvl w:val="6"/>
        <w:numId w:val="6"/>
      </w:numPr>
      <w:spacing w:before="240" w:after="60"/>
      <w:outlineLvl w:val="6"/>
    </w:pPr>
    <w:rPr>
      <w:rFonts w:ascii="Arial" w:hAnsi="Arial"/>
    </w:rPr>
  </w:style>
  <w:style w:type="paragraph" w:styleId="Heading8">
    <w:name w:val="heading 8"/>
    <w:basedOn w:val="Normal"/>
    <w:next w:val="Normal"/>
    <w:qFormat/>
    <w:rsid w:val="00444A1C"/>
    <w:pPr>
      <w:keepNext/>
      <w:spacing w:before="120"/>
      <w:ind w:left="1701" w:right="1700"/>
      <w:jc w:val="right"/>
      <w:outlineLvl w:val="7"/>
    </w:pPr>
    <w:rPr>
      <w:b/>
      <w:bCs/>
    </w:rPr>
  </w:style>
  <w:style w:type="paragraph" w:styleId="Heading9">
    <w:name w:val="heading 9"/>
    <w:basedOn w:val="Normal"/>
    <w:next w:val="Normal"/>
    <w:qFormat/>
    <w:rsid w:val="00444A1C"/>
    <w:pPr>
      <w:keepNext/>
      <w:jc w:val="center"/>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44A1C"/>
    <w:pPr>
      <w:tabs>
        <w:tab w:val="center" w:pos="4820"/>
        <w:tab w:val="right" w:pos="9639"/>
      </w:tabs>
    </w:pPr>
    <w:rPr>
      <w:rFonts w:ascii="Arial" w:hAnsi="Arial"/>
      <w:sz w:val="16"/>
    </w:rPr>
  </w:style>
  <w:style w:type="paragraph" w:styleId="Header">
    <w:name w:val="header"/>
    <w:basedOn w:val="Normal"/>
    <w:rsid w:val="00444A1C"/>
    <w:pPr>
      <w:tabs>
        <w:tab w:val="center" w:pos="4820"/>
        <w:tab w:val="right" w:pos="9639"/>
      </w:tabs>
    </w:pPr>
    <w:rPr>
      <w:rFonts w:ascii="Arial" w:hAnsi="Arial"/>
      <w:sz w:val="16"/>
    </w:rPr>
  </w:style>
  <w:style w:type="character" w:styleId="PageNumber">
    <w:name w:val="page number"/>
    <w:basedOn w:val="DefaultParagraphFont"/>
    <w:rsid w:val="00444A1C"/>
  </w:style>
  <w:style w:type="paragraph" w:customStyle="1" w:styleId="Hidden">
    <w:name w:val="Hidden"/>
    <w:basedOn w:val="Normal"/>
    <w:rsid w:val="00444A1C"/>
    <w:rPr>
      <w:rFonts w:ascii="Arial" w:hAnsi="Arial"/>
      <w:vanish/>
      <w:color w:val="FF0000"/>
    </w:rPr>
  </w:style>
  <w:style w:type="paragraph" w:styleId="TOC1">
    <w:name w:val="toc 1"/>
    <w:basedOn w:val="Normal"/>
    <w:next w:val="Normal"/>
    <w:autoRedefine/>
    <w:uiPriority w:val="39"/>
    <w:rsid w:val="00FA47E1"/>
    <w:pPr>
      <w:tabs>
        <w:tab w:val="left" w:pos="397"/>
        <w:tab w:val="left" w:pos="1701"/>
        <w:tab w:val="right" w:leader="dot" w:pos="9356"/>
      </w:tabs>
      <w:spacing w:before="120"/>
    </w:pPr>
    <w:rPr>
      <w:rFonts w:asciiTheme="majorHAnsi" w:hAnsiTheme="majorHAnsi"/>
      <w:b/>
      <w:caps/>
      <w:noProof/>
      <w:sz w:val="24"/>
      <w:szCs w:val="24"/>
    </w:rPr>
  </w:style>
  <w:style w:type="paragraph" w:styleId="TOC2">
    <w:name w:val="toc 2"/>
    <w:basedOn w:val="Normal"/>
    <w:next w:val="Normal"/>
    <w:autoRedefine/>
    <w:uiPriority w:val="39"/>
    <w:rsid w:val="00FA47E1"/>
    <w:pPr>
      <w:tabs>
        <w:tab w:val="left" w:pos="851"/>
        <w:tab w:val="right" w:leader="dot" w:pos="9344"/>
      </w:tabs>
      <w:ind w:left="397"/>
    </w:pPr>
    <w:rPr>
      <w:rFonts w:asciiTheme="minorHAnsi" w:hAnsiTheme="minorHAnsi"/>
      <w:noProof/>
      <w:sz w:val="22"/>
      <w:szCs w:val="22"/>
    </w:rPr>
  </w:style>
  <w:style w:type="paragraph" w:customStyle="1" w:styleId="book">
    <w:name w:val="book"/>
    <w:basedOn w:val="Normal"/>
    <w:rsid w:val="00444A1C"/>
    <w:pPr>
      <w:spacing w:before="120"/>
      <w:ind w:firstLine="284"/>
    </w:pPr>
  </w:style>
  <w:style w:type="paragraph" w:styleId="FootnoteText">
    <w:name w:val="footnote text"/>
    <w:basedOn w:val="Normal"/>
    <w:semiHidden/>
    <w:rsid w:val="00444A1C"/>
    <w:rPr>
      <w:sz w:val="18"/>
    </w:rPr>
  </w:style>
  <w:style w:type="paragraph" w:customStyle="1" w:styleId="Song2">
    <w:name w:val="Song2"/>
    <w:basedOn w:val="Normal"/>
    <w:rsid w:val="00444A1C"/>
    <w:rPr>
      <w:sz w:val="24"/>
    </w:rPr>
  </w:style>
  <w:style w:type="paragraph" w:customStyle="1" w:styleId="Song3">
    <w:name w:val="Song3"/>
    <w:basedOn w:val="Normal"/>
    <w:rsid w:val="00444A1C"/>
    <w:pPr>
      <w:ind w:firstLine="284"/>
      <w:jc w:val="right"/>
    </w:pPr>
    <w:rPr>
      <w:rFonts w:ascii="Arial" w:hAnsi="Arial"/>
      <w:sz w:val="16"/>
    </w:rPr>
  </w:style>
  <w:style w:type="paragraph" w:customStyle="1" w:styleId="Attach1">
    <w:name w:val="Attach1"/>
    <w:basedOn w:val="Normal"/>
    <w:next w:val="BodyText"/>
    <w:rsid w:val="00444A1C"/>
    <w:pPr>
      <w:keepNext/>
      <w:numPr>
        <w:numId w:val="4"/>
      </w:numPr>
      <w:pBdr>
        <w:bottom w:val="single" w:sz="4" w:space="1" w:color="auto"/>
      </w:pBdr>
      <w:outlineLvl w:val="0"/>
    </w:pPr>
    <w:rPr>
      <w:rFonts w:ascii="Arial" w:hAnsi="Arial"/>
      <w:b/>
      <w:caps/>
      <w:sz w:val="28"/>
    </w:rPr>
  </w:style>
  <w:style w:type="paragraph" w:styleId="BodyText">
    <w:name w:val="Body Text"/>
    <w:basedOn w:val="Normal"/>
    <w:rsid w:val="00444A1C"/>
    <w:rPr>
      <w:rFonts w:ascii="Arial" w:hAnsi="Arial"/>
    </w:rPr>
  </w:style>
  <w:style w:type="paragraph" w:customStyle="1" w:styleId="Attach2">
    <w:name w:val="Attach2"/>
    <w:basedOn w:val="Normal"/>
    <w:next w:val="Normal"/>
    <w:rsid w:val="00444A1C"/>
    <w:pPr>
      <w:numPr>
        <w:ilvl w:val="1"/>
        <w:numId w:val="4"/>
      </w:numPr>
      <w:outlineLvl w:val="1"/>
    </w:pPr>
    <w:rPr>
      <w:rFonts w:ascii="Arial" w:hAnsi="Arial"/>
      <w:b/>
      <w:caps/>
    </w:rPr>
  </w:style>
  <w:style w:type="paragraph" w:customStyle="1" w:styleId="Attach3">
    <w:name w:val="Attach3"/>
    <w:basedOn w:val="Normal"/>
    <w:next w:val="BodyText"/>
    <w:rsid w:val="00444A1C"/>
    <w:pPr>
      <w:keepNext/>
      <w:numPr>
        <w:ilvl w:val="2"/>
        <w:numId w:val="4"/>
      </w:numPr>
      <w:outlineLvl w:val="2"/>
    </w:pPr>
    <w:rPr>
      <w:rFonts w:ascii="Arial" w:hAnsi="Arial"/>
      <w:b/>
      <w:smallCaps/>
    </w:rPr>
  </w:style>
  <w:style w:type="paragraph" w:customStyle="1" w:styleId="Attach4">
    <w:name w:val="Attach4"/>
    <w:basedOn w:val="Attach3"/>
    <w:next w:val="BodyText"/>
    <w:rsid w:val="00444A1C"/>
    <w:pPr>
      <w:numPr>
        <w:ilvl w:val="0"/>
        <w:numId w:val="0"/>
      </w:numPr>
      <w:outlineLvl w:val="0"/>
    </w:pPr>
    <w:rPr>
      <w:smallCaps w:val="0"/>
    </w:rPr>
  </w:style>
  <w:style w:type="paragraph" w:customStyle="1" w:styleId="Style1">
    <w:name w:val="Style1"/>
    <w:basedOn w:val="Normal"/>
    <w:rsid w:val="00444A1C"/>
    <w:pPr>
      <w:outlineLvl w:val="0"/>
    </w:pPr>
    <w:rPr>
      <w:rFonts w:ascii="Arial Black" w:hAnsi="Arial Black"/>
      <w:sz w:val="28"/>
    </w:rPr>
  </w:style>
  <w:style w:type="paragraph" w:customStyle="1" w:styleId="Titlek">
    <w:name w:val="Titlek"/>
    <w:basedOn w:val="Normal"/>
    <w:rsid w:val="00444A1C"/>
    <w:pPr>
      <w:outlineLvl w:val="0"/>
    </w:pPr>
    <w:rPr>
      <w:rFonts w:ascii="Arial Black" w:hAnsi="Arial Black"/>
      <w:sz w:val="28"/>
    </w:rPr>
  </w:style>
  <w:style w:type="paragraph" w:styleId="Caption">
    <w:name w:val="caption"/>
    <w:basedOn w:val="Normal"/>
    <w:next w:val="Normal"/>
    <w:qFormat/>
    <w:rsid w:val="00444A1C"/>
    <w:pPr>
      <w:spacing w:before="120"/>
    </w:pPr>
    <w:rPr>
      <w:b/>
    </w:rPr>
  </w:style>
  <w:style w:type="paragraph" w:customStyle="1" w:styleId="BoxQ">
    <w:name w:val="BoxQ"/>
    <w:basedOn w:val="Normal"/>
    <w:rsid w:val="00444A1C"/>
    <w:pPr>
      <w:numPr>
        <w:numId w:val="1"/>
      </w:numPr>
    </w:pPr>
    <w:rPr>
      <w:rFonts w:ascii="Arial" w:hAnsi="Arial"/>
    </w:rPr>
  </w:style>
  <w:style w:type="paragraph" w:customStyle="1" w:styleId="bullets">
    <w:name w:val="bullets"/>
    <w:rsid w:val="00444A1C"/>
    <w:pPr>
      <w:numPr>
        <w:numId w:val="2"/>
      </w:numPr>
      <w:tabs>
        <w:tab w:val="clear" w:pos="360"/>
        <w:tab w:val="left" w:pos="284"/>
      </w:tabs>
      <w:jc w:val="both"/>
    </w:pPr>
    <w:rPr>
      <w:lang w:eastAsia="en-US"/>
    </w:rPr>
  </w:style>
  <w:style w:type="paragraph" w:styleId="BodyText2">
    <w:name w:val="Body Text 2"/>
    <w:basedOn w:val="Normal"/>
    <w:rsid w:val="00444A1C"/>
    <w:rPr>
      <w:rFonts w:ascii="Verdana" w:hAnsi="Verdana"/>
    </w:rPr>
  </w:style>
  <w:style w:type="paragraph" w:styleId="BodyText3">
    <w:name w:val="Body Text 3"/>
    <w:basedOn w:val="Normal"/>
    <w:rsid w:val="00444A1C"/>
    <w:rPr>
      <w:rFonts w:ascii="Verdana" w:hAnsi="Verdana"/>
      <w:color w:val="000080"/>
    </w:rPr>
  </w:style>
  <w:style w:type="paragraph" w:styleId="DocumentMap">
    <w:name w:val="Document Map"/>
    <w:basedOn w:val="Normal"/>
    <w:semiHidden/>
    <w:rsid w:val="00444A1C"/>
    <w:pPr>
      <w:shd w:val="clear" w:color="auto" w:fill="000080"/>
    </w:pPr>
    <w:rPr>
      <w:rFonts w:ascii="Tahoma" w:hAnsi="Tahoma"/>
      <w:sz w:val="16"/>
    </w:rPr>
  </w:style>
  <w:style w:type="character" w:styleId="Hyperlink">
    <w:name w:val="Hyperlink"/>
    <w:basedOn w:val="DefaultParagraphFont"/>
    <w:uiPriority w:val="99"/>
    <w:rsid w:val="00444A1C"/>
    <w:rPr>
      <w:i/>
      <w:color w:val="0000FF"/>
      <w:u w:val="single"/>
    </w:rPr>
  </w:style>
  <w:style w:type="paragraph" w:customStyle="1" w:styleId="Style2">
    <w:name w:val="Style2"/>
    <w:basedOn w:val="Normal"/>
    <w:rsid w:val="00444A1C"/>
    <w:pPr>
      <w:keepNext/>
      <w:numPr>
        <w:numId w:val="3"/>
      </w:numPr>
      <w:tabs>
        <w:tab w:val="left" w:pos="284"/>
      </w:tabs>
    </w:pPr>
    <w:rPr>
      <w:rFonts w:ascii="Arial" w:hAnsi="Arial"/>
      <w:b/>
    </w:rPr>
  </w:style>
  <w:style w:type="paragraph" w:styleId="TOC3">
    <w:name w:val="toc 3"/>
    <w:basedOn w:val="Normal"/>
    <w:next w:val="Normal"/>
    <w:autoRedefine/>
    <w:semiHidden/>
    <w:rsid w:val="00444A1C"/>
    <w:pPr>
      <w:tabs>
        <w:tab w:val="left" w:pos="1134"/>
        <w:tab w:val="right" w:leader="dot" w:pos="8777"/>
      </w:tabs>
      <w:ind w:left="851"/>
    </w:pPr>
    <w:rPr>
      <w:i/>
    </w:rPr>
  </w:style>
  <w:style w:type="paragraph" w:customStyle="1" w:styleId="rtoCP2">
    <w:name w:val="rtoCP2"/>
    <w:basedOn w:val="Heading4"/>
    <w:next w:val="Normal"/>
    <w:rsid w:val="00444A1C"/>
    <w:pPr>
      <w:numPr>
        <w:ilvl w:val="0"/>
        <w:numId w:val="5"/>
      </w:numPr>
    </w:pPr>
    <w:rPr>
      <w:sz w:val="24"/>
    </w:rPr>
  </w:style>
  <w:style w:type="paragraph" w:customStyle="1" w:styleId="rtoform1">
    <w:name w:val="rtoform1"/>
    <w:basedOn w:val="Heading7"/>
    <w:next w:val="Normal"/>
    <w:rsid w:val="00444A1C"/>
    <w:pPr>
      <w:keepNext/>
      <w:spacing w:before="0" w:after="0"/>
      <w:ind w:left="1136"/>
    </w:pPr>
    <w:rPr>
      <w:rFonts w:ascii="Arial Black" w:hAnsi="Arial Black"/>
      <w:sz w:val="22"/>
    </w:rPr>
  </w:style>
  <w:style w:type="paragraph" w:customStyle="1" w:styleId="rtoForm1a">
    <w:name w:val="rtoForm1a"/>
    <w:basedOn w:val="rtoform1"/>
    <w:next w:val="Normal"/>
    <w:rsid w:val="00444A1C"/>
    <w:rPr>
      <w:sz w:val="20"/>
    </w:rPr>
  </w:style>
  <w:style w:type="paragraph" w:styleId="PlainText">
    <w:name w:val="Plain Text"/>
    <w:basedOn w:val="Normal"/>
    <w:rsid w:val="00444A1C"/>
    <w:rPr>
      <w:rFonts w:ascii="Arial" w:hAnsi="Arial"/>
    </w:rPr>
  </w:style>
  <w:style w:type="paragraph" w:customStyle="1" w:styleId="Level1">
    <w:name w:val="Level 1"/>
    <w:basedOn w:val="Normal"/>
    <w:rsid w:val="00444A1C"/>
    <w:pPr>
      <w:widowControl w:val="0"/>
    </w:pPr>
    <w:rPr>
      <w:sz w:val="24"/>
      <w:lang w:val="en-US"/>
    </w:rPr>
  </w:style>
  <w:style w:type="character" w:styleId="FollowedHyperlink">
    <w:name w:val="FollowedHyperlink"/>
    <w:basedOn w:val="DefaultParagraphFont"/>
    <w:rsid w:val="00444A1C"/>
    <w:rPr>
      <w:color w:val="800080"/>
      <w:u w:val="single"/>
    </w:rPr>
  </w:style>
  <w:style w:type="paragraph" w:styleId="TOC4">
    <w:name w:val="toc 4"/>
    <w:basedOn w:val="Normal"/>
    <w:next w:val="Normal"/>
    <w:autoRedefine/>
    <w:semiHidden/>
    <w:rsid w:val="00444A1C"/>
    <w:pPr>
      <w:ind w:left="660"/>
    </w:pPr>
  </w:style>
  <w:style w:type="paragraph" w:styleId="TOC5">
    <w:name w:val="toc 5"/>
    <w:basedOn w:val="Normal"/>
    <w:next w:val="Normal"/>
    <w:autoRedefine/>
    <w:semiHidden/>
    <w:rsid w:val="00444A1C"/>
    <w:pPr>
      <w:ind w:left="880"/>
    </w:pPr>
  </w:style>
  <w:style w:type="paragraph" w:styleId="TOC6">
    <w:name w:val="toc 6"/>
    <w:basedOn w:val="Normal"/>
    <w:next w:val="Normal"/>
    <w:autoRedefine/>
    <w:semiHidden/>
    <w:rsid w:val="00444A1C"/>
    <w:pPr>
      <w:ind w:left="1100"/>
    </w:pPr>
  </w:style>
  <w:style w:type="paragraph" w:styleId="TOC7">
    <w:name w:val="toc 7"/>
    <w:basedOn w:val="Normal"/>
    <w:next w:val="Normal"/>
    <w:autoRedefine/>
    <w:semiHidden/>
    <w:rsid w:val="00444A1C"/>
    <w:pPr>
      <w:ind w:left="1320"/>
    </w:pPr>
  </w:style>
  <w:style w:type="paragraph" w:styleId="TOC8">
    <w:name w:val="toc 8"/>
    <w:basedOn w:val="Normal"/>
    <w:next w:val="Normal"/>
    <w:autoRedefine/>
    <w:semiHidden/>
    <w:rsid w:val="00444A1C"/>
    <w:pPr>
      <w:ind w:left="1540"/>
    </w:pPr>
  </w:style>
  <w:style w:type="paragraph" w:styleId="TOC9">
    <w:name w:val="toc 9"/>
    <w:basedOn w:val="Normal"/>
    <w:next w:val="Normal"/>
    <w:autoRedefine/>
    <w:semiHidden/>
    <w:rsid w:val="00444A1C"/>
    <w:pPr>
      <w:ind w:left="1760"/>
    </w:pPr>
  </w:style>
  <w:style w:type="paragraph" w:styleId="BodyTextIndent">
    <w:name w:val="Body Text Indent"/>
    <w:basedOn w:val="Normal"/>
    <w:rsid w:val="00444A1C"/>
    <w:pPr>
      <w:ind w:left="567"/>
    </w:pPr>
  </w:style>
  <w:style w:type="paragraph" w:styleId="BodyTextIndent2">
    <w:name w:val="Body Text Indent 2"/>
    <w:basedOn w:val="Normal"/>
    <w:rsid w:val="00444A1C"/>
    <w:pPr>
      <w:spacing w:before="120"/>
      <w:ind w:left="568"/>
    </w:pPr>
  </w:style>
  <w:style w:type="paragraph" w:styleId="BlockText">
    <w:name w:val="Block Text"/>
    <w:basedOn w:val="Normal"/>
    <w:rsid w:val="00444A1C"/>
    <w:pPr>
      <w:spacing w:before="120"/>
      <w:ind w:left="567" w:right="-568"/>
    </w:pPr>
  </w:style>
  <w:style w:type="paragraph" w:styleId="BalloonText">
    <w:name w:val="Balloon Text"/>
    <w:basedOn w:val="Normal"/>
    <w:semiHidden/>
    <w:rsid w:val="003F5CEA"/>
    <w:rPr>
      <w:rFonts w:ascii="Tahoma" w:hAnsi="Tahoma" w:cs="Tahoma"/>
      <w:sz w:val="16"/>
      <w:szCs w:val="16"/>
    </w:rPr>
  </w:style>
  <w:style w:type="table" w:styleId="TableGrid">
    <w:name w:val="Table Grid"/>
    <w:basedOn w:val="TableNormal"/>
    <w:rsid w:val="009D0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646"/>
    <w:pPr>
      <w:spacing w:after="200" w:line="276" w:lineRule="auto"/>
      <w:ind w:left="720"/>
      <w:contextualSpacing/>
    </w:pPr>
    <w:rPr>
      <w:rFonts w:asciiTheme="minorHAnsi" w:eastAsiaTheme="minorHAnsi" w:hAnsiTheme="minorHAnsi" w:cstheme="minorBidi"/>
      <w:szCs w:val="22"/>
    </w:rPr>
  </w:style>
  <w:style w:type="character" w:customStyle="1" w:styleId="Heading2Char">
    <w:name w:val="Heading 2 Char"/>
    <w:basedOn w:val="DefaultParagraphFont"/>
    <w:link w:val="Heading2"/>
    <w:rsid w:val="004E067D"/>
    <w:rPr>
      <w:rFonts w:ascii="Arial" w:hAnsi="Arial"/>
      <w:b/>
      <w:color w:val="0000FF"/>
      <w:kern w:val="20"/>
      <w:sz w:val="22"/>
      <w:szCs w:val="22"/>
      <w:lang w:eastAsia="en-US"/>
    </w:rPr>
  </w:style>
  <w:style w:type="character" w:customStyle="1" w:styleId="FooterChar">
    <w:name w:val="Footer Char"/>
    <w:basedOn w:val="DefaultParagraphFont"/>
    <w:link w:val="Footer"/>
    <w:rsid w:val="00F70CDD"/>
    <w:rPr>
      <w:rFonts w:ascii="Arial" w:hAnsi="Arial"/>
      <w:sz w:val="16"/>
    </w:rPr>
  </w:style>
  <w:style w:type="table" w:customStyle="1" w:styleId="TableGrid1">
    <w:name w:val="Table Grid1"/>
    <w:basedOn w:val="TableNormal"/>
    <w:next w:val="TableGrid"/>
    <w:uiPriority w:val="59"/>
    <w:rsid w:val="00E879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67D"/>
  </w:style>
  <w:style w:type="paragraph" w:styleId="Heading1">
    <w:name w:val="heading 1"/>
    <w:basedOn w:val="Normal"/>
    <w:next w:val="Normal"/>
    <w:qFormat/>
    <w:rsid w:val="001B0834"/>
    <w:pPr>
      <w:keepNext/>
      <w:numPr>
        <w:numId w:val="6"/>
      </w:numPr>
      <w:pBdr>
        <w:top w:val="single" w:sz="8" w:space="1" w:color="008000"/>
      </w:pBdr>
      <w:shd w:val="clear" w:color="auto" w:fill="AFFFAF"/>
      <w:outlineLvl w:val="0"/>
    </w:pPr>
    <w:rPr>
      <w:rFonts w:ascii="Arial Black" w:hAnsi="Arial Black"/>
      <w:color w:val="000099"/>
      <w:sz w:val="24"/>
      <w:szCs w:val="24"/>
    </w:rPr>
  </w:style>
  <w:style w:type="paragraph" w:styleId="Heading2">
    <w:name w:val="heading 2"/>
    <w:basedOn w:val="Normal"/>
    <w:next w:val="Normal"/>
    <w:link w:val="Heading2Char"/>
    <w:qFormat/>
    <w:rsid w:val="001B0834"/>
    <w:pPr>
      <w:keepNext/>
      <w:numPr>
        <w:ilvl w:val="1"/>
        <w:numId w:val="6"/>
      </w:numPr>
      <w:jc w:val="both"/>
      <w:outlineLvl w:val="1"/>
    </w:pPr>
    <w:rPr>
      <w:rFonts w:ascii="Arial" w:hAnsi="Arial"/>
      <w:b/>
      <w:color w:val="0000FF"/>
      <w:szCs w:val="22"/>
    </w:rPr>
  </w:style>
  <w:style w:type="paragraph" w:styleId="Heading3">
    <w:name w:val="heading 3"/>
    <w:basedOn w:val="Normal"/>
    <w:next w:val="Normal"/>
    <w:qFormat/>
    <w:rsid w:val="00444A1C"/>
    <w:pPr>
      <w:keepNext/>
      <w:numPr>
        <w:ilvl w:val="2"/>
        <w:numId w:val="6"/>
      </w:numPr>
      <w:outlineLvl w:val="2"/>
    </w:pPr>
    <w:rPr>
      <w:rFonts w:ascii="Arial" w:hAnsi="Arial"/>
      <w:b/>
      <w:sz w:val="24"/>
    </w:rPr>
  </w:style>
  <w:style w:type="paragraph" w:styleId="Heading4">
    <w:name w:val="heading 4"/>
    <w:basedOn w:val="Normal"/>
    <w:next w:val="Normal"/>
    <w:qFormat/>
    <w:rsid w:val="00444A1C"/>
    <w:pPr>
      <w:keepNext/>
      <w:numPr>
        <w:ilvl w:val="3"/>
        <w:numId w:val="6"/>
      </w:numPr>
      <w:jc w:val="both"/>
      <w:outlineLvl w:val="3"/>
    </w:pPr>
    <w:rPr>
      <w:rFonts w:ascii="Arial" w:hAnsi="Arial"/>
      <w:b/>
    </w:rPr>
  </w:style>
  <w:style w:type="paragraph" w:styleId="Heading5">
    <w:name w:val="heading 5"/>
    <w:basedOn w:val="Normal"/>
    <w:next w:val="Normal"/>
    <w:qFormat/>
    <w:rsid w:val="00444A1C"/>
    <w:pPr>
      <w:keepNext/>
      <w:numPr>
        <w:ilvl w:val="4"/>
        <w:numId w:val="6"/>
      </w:numPr>
      <w:jc w:val="both"/>
      <w:outlineLvl w:val="4"/>
    </w:pPr>
    <w:rPr>
      <w:rFonts w:ascii="Arial" w:hAnsi="Arial"/>
      <w:b/>
    </w:rPr>
  </w:style>
  <w:style w:type="paragraph" w:styleId="Heading6">
    <w:name w:val="heading 6"/>
    <w:basedOn w:val="Normal"/>
    <w:next w:val="Normal"/>
    <w:qFormat/>
    <w:rsid w:val="00444A1C"/>
    <w:pPr>
      <w:keepNext/>
      <w:outlineLvl w:val="5"/>
    </w:pPr>
    <w:rPr>
      <w:b/>
      <w:bCs/>
    </w:rPr>
  </w:style>
  <w:style w:type="paragraph" w:styleId="Heading7">
    <w:name w:val="heading 7"/>
    <w:basedOn w:val="Normal"/>
    <w:next w:val="Normal"/>
    <w:qFormat/>
    <w:rsid w:val="00444A1C"/>
    <w:pPr>
      <w:numPr>
        <w:ilvl w:val="6"/>
        <w:numId w:val="6"/>
      </w:numPr>
      <w:spacing w:before="240" w:after="60"/>
      <w:outlineLvl w:val="6"/>
    </w:pPr>
    <w:rPr>
      <w:rFonts w:ascii="Arial" w:hAnsi="Arial"/>
    </w:rPr>
  </w:style>
  <w:style w:type="paragraph" w:styleId="Heading8">
    <w:name w:val="heading 8"/>
    <w:basedOn w:val="Normal"/>
    <w:next w:val="Normal"/>
    <w:qFormat/>
    <w:rsid w:val="00444A1C"/>
    <w:pPr>
      <w:keepNext/>
      <w:spacing w:before="120"/>
      <w:ind w:left="1701" w:right="1700"/>
      <w:jc w:val="right"/>
      <w:outlineLvl w:val="7"/>
    </w:pPr>
    <w:rPr>
      <w:b/>
      <w:bCs/>
    </w:rPr>
  </w:style>
  <w:style w:type="paragraph" w:styleId="Heading9">
    <w:name w:val="heading 9"/>
    <w:basedOn w:val="Normal"/>
    <w:next w:val="Normal"/>
    <w:qFormat/>
    <w:rsid w:val="00444A1C"/>
    <w:pPr>
      <w:keepNext/>
      <w:jc w:val="center"/>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44A1C"/>
    <w:pPr>
      <w:tabs>
        <w:tab w:val="center" w:pos="4820"/>
        <w:tab w:val="right" w:pos="9639"/>
      </w:tabs>
    </w:pPr>
    <w:rPr>
      <w:rFonts w:ascii="Arial" w:hAnsi="Arial"/>
      <w:sz w:val="16"/>
    </w:rPr>
  </w:style>
  <w:style w:type="paragraph" w:styleId="Header">
    <w:name w:val="header"/>
    <w:basedOn w:val="Normal"/>
    <w:rsid w:val="00444A1C"/>
    <w:pPr>
      <w:tabs>
        <w:tab w:val="center" w:pos="4820"/>
        <w:tab w:val="right" w:pos="9639"/>
      </w:tabs>
    </w:pPr>
    <w:rPr>
      <w:rFonts w:ascii="Arial" w:hAnsi="Arial"/>
      <w:sz w:val="16"/>
    </w:rPr>
  </w:style>
  <w:style w:type="character" w:styleId="PageNumber">
    <w:name w:val="page number"/>
    <w:basedOn w:val="DefaultParagraphFont"/>
    <w:rsid w:val="00444A1C"/>
  </w:style>
  <w:style w:type="paragraph" w:customStyle="1" w:styleId="Hidden">
    <w:name w:val="Hidden"/>
    <w:basedOn w:val="Normal"/>
    <w:rsid w:val="00444A1C"/>
    <w:rPr>
      <w:rFonts w:ascii="Arial" w:hAnsi="Arial"/>
      <w:vanish/>
      <w:color w:val="FF0000"/>
    </w:rPr>
  </w:style>
  <w:style w:type="paragraph" w:styleId="TOC1">
    <w:name w:val="toc 1"/>
    <w:basedOn w:val="Normal"/>
    <w:next w:val="Normal"/>
    <w:autoRedefine/>
    <w:uiPriority w:val="39"/>
    <w:rsid w:val="00FA47E1"/>
    <w:pPr>
      <w:tabs>
        <w:tab w:val="left" w:pos="397"/>
        <w:tab w:val="left" w:pos="1701"/>
        <w:tab w:val="right" w:leader="dot" w:pos="9356"/>
      </w:tabs>
      <w:spacing w:before="120"/>
    </w:pPr>
    <w:rPr>
      <w:rFonts w:asciiTheme="majorHAnsi" w:hAnsiTheme="majorHAnsi"/>
      <w:b/>
      <w:caps/>
      <w:noProof/>
      <w:sz w:val="24"/>
      <w:szCs w:val="24"/>
    </w:rPr>
  </w:style>
  <w:style w:type="paragraph" w:styleId="TOC2">
    <w:name w:val="toc 2"/>
    <w:basedOn w:val="Normal"/>
    <w:next w:val="Normal"/>
    <w:autoRedefine/>
    <w:uiPriority w:val="39"/>
    <w:rsid w:val="00FA47E1"/>
    <w:pPr>
      <w:tabs>
        <w:tab w:val="left" w:pos="851"/>
        <w:tab w:val="right" w:leader="dot" w:pos="9344"/>
      </w:tabs>
      <w:ind w:left="397"/>
    </w:pPr>
    <w:rPr>
      <w:rFonts w:asciiTheme="minorHAnsi" w:hAnsiTheme="minorHAnsi"/>
      <w:noProof/>
      <w:sz w:val="22"/>
      <w:szCs w:val="22"/>
    </w:rPr>
  </w:style>
  <w:style w:type="paragraph" w:customStyle="1" w:styleId="book">
    <w:name w:val="book"/>
    <w:basedOn w:val="Normal"/>
    <w:rsid w:val="00444A1C"/>
    <w:pPr>
      <w:spacing w:before="120"/>
      <w:ind w:firstLine="284"/>
    </w:pPr>
  </w:style>
  <w:style w:type="paragraph" w:styleId="FootnoteText">
    <w:name w:val="footnote text"/>
    <w:basedOn w:val="Normal"/>
    <w:semiHidden/>
    <w:rsid w:val="00444A1C"/>
    <w:rPr>
      <w:sz w:val="18"/>
    </w:rPr>
  </w:style>
  <w:style w:type="paragraph" w:customStyle="1" w:styleId="Song2">
    <w:name w:val="Song2"/>
    <w:basedOn w:val="Normal"/>
    <w:rsid w:val="00444A1C"/>
    <w:rPr>
      <w:sz w:val="24"/>
    </w:rPr>
  </w:style>
  <w:style w:type="paragraph" w:customStyle="1" w:styleId="Song3">
    <w:name w:val="Song3"/>
    <w:basedOn w:val="Normal"/>
    <w:rsid w:val="00444A1C"/>
    <w:pPr>
      <w:ind w:firstLine="284"/>
      <w:jc w:val="right"/>
    </w:pPr>
    <w:rPr>
      <w:rFonts w:ascii="Arial" w:hAnsi="Arial"/>
      <w:sz w:val="16"/>
    </w:rPr>
  </w:style>
  <w:style w:type="paragraph" w:customStyle="1" w:styleId="Attach1">
    <w:name w:val="Attach1"/>
    <w:basedOn w:val="Normal"/>
    <w:next w:val="BodyText"/>
    <w:rsid w:val="00444A1C"/>
    <w:pPr>
      <w:keepNext/>
      <w:numPr>
        <w:numId w:val="4"/>
      </w:numPr>
      <w:pBdr>
        <w:bottom w:val="single" w:sz="4" w:space="1" w:color="auto"/>
      </w:pBdr>
      <w:outlineLvl w:val="0"/>
    </w:pPr>
    <w:rPr>
      <w:rFonts w:ascii="Arial" w:hAnsi="Arial"/>
      <w:b/>
      <w:caps/>
      <w:sz w:val="28"/>
    </w:rPr>
  </w:style>
  <w:style w:type="paragraph" w:styleId="BodyText">
    <w:name w:val="Body Text"/>
    <w:basedOn w:val="Normal"/>
    <w:rsid w:val="00444A1C"/>
    <w:rPr>
      <w:rFonts w:ascii="Arial" w:hAnsi="Arial"/>
    </w:rPr>
  </w:style>
  <w:style w:type="paragraph" w:customStyle="1" w:styleId="Attach2">
    <w:name w:val="Attach2"/>
    <w:basedOn w:val="Normal"/>
    <w:next w:val="Normal"/>
    <w:rsid w:val="00444A1C"/>
    <w:pPr>
      <w:numPr>
        <w:ilvl w:val="1"/>
        <w:numId w:val="4"/>
      </w:numPr>
      <w:outlineLvl w:val="1"/>
    </w:pPr>
    <w:rPr>
      <w:rFonts w:ascii="Arial" w:hAnsi="Arial"/>
      <w:b/>
      <w:caps/>
    </w:rPr>
  </w:style>
  <w:style w:type="paragraph" w:customStyle="1" w:styleId="Attach3">
    <w:name w:val="Attach3"/>
    <w:basedOn w:val="Normal"/>
    <w:next w:val="BodyText"/>
    <w:rsid w:val="00444A1C"/>
    <w:pPr>
      <w:keepNext/>
      <w:numPr>
        <w:ilvl w:val="2"/>
        <w:numId w:val="4"/>
      </w:numPr>
      <w:outlineLvl w:val="2"/>
    </w:pPr>
    <w:rPr>
      <w:rFonts w:ascii="Arial" w:hAnsi="Arial"/>
      <w:b/>
      <w:smallCaps/>
    </w:rPr>
  </w:style>
  <w:style w:type="paragraph" w:customStyle="1" w:styleId="Attach4">
    <w:name w:val="Attach4"/>
    <w:basedOn w:val="Attach3"/>
    <w:next w:val="BodyText"/>
    <w:rsid w:val="00444A1C"/>
    <w:pPr>
      <w:numPr>
        <w:ilvl w:val="0"/>
        <w:numId w:val="0"/>
      </w:numPr>
      <w:outlineLvl w:val="0"/>
    </w:pPr>
    <w:rPr>
      <w:smallCaps w:val="0"/>
    </w:rPr>
  </w:style>
  <w:style w:type="paragraph" w:customStyle="1" w:styleId="Style1">
    <w:name w:val="Style1"/>
    <w:basedOn w:val="Normal"/>
    <w:rsid w:val="00444A1C"/>
    <w:pPr>
      <w:outlineLvl w:val="0"/>
    </w:pPr>
    <w:rPr>
      <w:rFonts w:ascii="Arial Black" w:hAnsi="Arial Black"/>
      <w:sz w:val="28"/>
    </w:rPr>
  </w:style>
  <w:style w:type="paragraph" w:customStyle="1" w:styleId="Titlek">
    <w:name w:val="Titlek"/>
    <w:basedOn w:val="Normal"/>
    <w:rsid w:val="00444A1C"/>
    <w:pPr>
      <w:outlineLvl w:val="0"/>
    </w:pPr>
    <w:rPr>
      <w:rFonts w:ascii="Arial Black" w:hAnsi="Arial Black"/>
      <w:sz w:val="28"/>
    </w:rPr>
  </w:style>
  <w:style w:type="paragraph" w:styleId="Caption">
    <w:name w:val="caption"/>
    <w:basedOn w:val="Normal"/>
    <w:next w:val="Normal"/>
    <w:qFormat/>
    <w:rsid w:val="00444A1C"/>
    <w:pPr>
      <w:spacing w:before="120"/>
    </w:pPr>
    <w:rPr>
      <w:b/>
    </w:rPr>
  </w:style>
  <w:style w:type="paragraph" w:customStyle="1" w:styleId="BoxQ">
    <w:name w:val="BoxQ"/>
    <w:basedOn w:val="Normal"/>
    <w:rsid w:val="00444A1C"/>
    <w:pPr>
      <w:numPr>
        <w:numId w:val="1"/>
      </w:numPr>
    </w:pPr>
    <w:rPr>
      <w:rFonts w:ascii="Arial" w:hAnsi="Arial"/>
    </w:rPr>
  </w:style>
  <w:style w:type="paragraph" w:customStyle="1" w:styleId="bullets">
    <w:name w:val="bullets"/>
    <w:rsid w:val="00444A1C"/>
    <w:pPr>
      <w:numPr>
        <w:numId w:val="2"/>
      </w:numPr>
      <w:tabs>
        <w:tab w:val="clear" w:pos="360"/>
        <w:tab w:val="left" w:pos="284"/>
      </w:tabs>
      <w:jc w:val="both"/>
    </w:pPr>
    <w:rPr>
      <w:lang w:eastAsia="en-US"/>
    </w:rPr>
  </w:style>
  <w:style w:type="paragraph" w:styleId="BodyText2">
    <w:name w:val="Body Text 2"/>
    <w:basedOn w:val="Normal"/>
    <w:rsid w:val="00444A1C"/>
    <w:rPr>
      <w:rFonts w:ascii="Verdana" w:hAnsi="Verdana"/>
    </w:rPr>
  </w:style>
  <w:style w:type="paragraph" w:styleId="BodyText3">
    <w:name w:val="Body Text 3"/>
    <w:basedOn w:val="Normal"/>
    <w:rsid w:val="00444A1C"/>
    <w:rPr>
      <w:rFonts w:ascii="Verdana" w:hAnsi="Verdana"/>
      <w:color w:val="000080"/>
    </w:rPr>
  </w:style>
  <w:style w:type="paragraph" w:styleId="DocumentMap">
    <w:name w:val="Document Map"/>
    <w:basedOn w:val="Normal"/>
    <w:semiHidden/>
    <w:rsid w:val="00444A1C"/>
    <w:pPr>
      <w:shd w:val="clear" w:color="auto" w:fill="000080"/>
    </w:pPr>
    <w:rPr>
      <w:rFonts w:ascii="Tahoma" w:hAnsi="Tahoma"/>
      <w:sz w:val="16"/>
    </w:rPr>
  </w:style>
  <w:style w:type="character" w:styleId="Hyperlink">
    <w:name w:val="Hyperlink"/>
    <w:basedOn w:val="DefaultParagraphFont"/>
    <w:uiPriority w:val="99"/>
    <w:rsid w:val="00444A1C"/>
    <w:rPr>
      <w:i/>
      <w:color w:val="0000FF"/>
      <w:u w:val="single"/>
    </w:rPr>
  </w:style>
  <w:style w:type="paragraph" w:customStyle="1" w:styleId="Style2">
    <w:name w:val="Style2"/>
    <w:basedOn w:val="Normal"/>
    <w:rsid w:val="00444A1C"/>
    <w:pPr>
      <w:keepNext/>
      <w:numPr>
        <w:numId w:val="3"/>
      </w:numPr>
      <w:tabs>
        <w:tab w:val="left" w:pos="284"/>
      </w:tabs>
    </w:pPr>
    <w:rPr>
      <w:rFonts w:ascii="Arial" w:hAnsi="Arial"/>
      <w:b/>
    </w:rPr>
  </w:style>
  <w:style w:type="paragraph" w:styleId="TOC3">
    <w:name w:val="toc 3"/>
    <w:basedOn w:val="Normal"/>
    <w:next w:val="Normal"/>
    <w:autoRedefine/>
    <w:semiHidden/>
    <w:rsid w:val="00444A1C"/>
    <w:pPr>
      <w:tabs>
        <w:tab w:val="left" w:pos="1134"/>
        <w:tab w:val="right" w:leader="dot" w:pos="8777"/>
      </w:tabs>
      <w:ind w:left="851"/>
    </w:pPr>
    <w:rPr>
      <w:i/>
    </w:rPr>
  </w:style>
  <w:style w:type="paragraph" w:customStyle="1" w:styleId="rtoCP2">
    <w:name w:val="rtoCP2"/>
    <w:basedOn w:val="Heading4"/>
    <w:next w:val="Normal"/>
    <w:rsid w:val="00444A1C"/>
    <w:pPr>
      <w:numPr>
        <w:ilvl w:val="0"/>
        <w:numId w:val="5"/>
      </w:numPr>
    </w:pPr>
    <w:rPr>
      <w:sz w:val="24"/>
    </w:rPr>
  </w:style>
  <w:style w:type="paragraph" w:customStyle="1" w:styleId="rtoform1">
    <w:name w:val="rtoform1"/>
    <w:basedOn w:val="Heading7"/>
    <w:next w:val="Normal"/>
    <w:rsid w:val="00444A1C"/>
    <w:pPr>
      <w:keepNext/>
      <w:spacing w:before="0" w:after="0"/>
      <w:ind w:left="1136"/>
    </w:pPr>
    <w:rPr>
      <w:rFonts w:ascii="Arial Black" w:hAnsi="Arial Black"/>
      <w:sz w:val="22"/>
    </w:rPr>
  </w:style>
  <w:style w:type="paragraph" w:customStyle="1" w:styleId="rtoForm1a">
    <w:name w:val="rtoForm1a"/>
    <w:basedOn w:val="rtoform1"/>
    <w:next w:val="Normal"/>
    <w:rsid w:val="00444A1C"/>
    <w:rPr>
      <w:sz w:val="20"/>
    </w:rPr>
  </w:style>
  <w:style w:type="paragraph" w:styleId="PlainText">
    <w:name w:val="Plain Text"/>
    <w:basedOn w:val="Normal"/>
    <w:rsid w:val="00444A1C"/>
    <w:rPr>
      <w:rFonts w:ascii="Arial" w:hAnsi="Arial"/>
    </w:rPr>
  </w:style>
  <w:style w:type="paragraph" w:customStyle="1" w:styleId="Level1">
    <w:name w:val="Level 1"/>
    <w:basedOn w:val="Normal"/>
    <w:rsid w:val="00444A1C"/>
    <w:pPr>
      <w:widowControl w:val="0"/>
    </w:pPr>
    <w:rPr>
      <w:sz w:val="24"/>
      <w:lang w:val="en-US"/>
    </w:rPr>
  </w:style>
  <w:style w:type="character" w:styleId="FollowedHyperlink">
    <w:name w:val="FollowedHyperlink"/>
    <w:basedOn w:val="DefaultParagraphFont"/>
    <w:rsid w:val="00444A1C"/>
    <w:rPr>
      <w:color w:val="800080"/>
      <w:u w:val="single"/>
    </w:rPr>
  </w:style>
  <w:style w:type="paragraph" w:styleId="TOC4">
    <w:name w:val="toc 4"/>
    <w:basedOn w:val="Normal"/>
    <w:next w:val="Normal"/>
    <w:autoRedefine/>
    <w:semiHidden/>
    <w:rsid w:val="00444A1C"/>
    <w:pPr>
      <w:ind w:left="660"/>
    </w:pPr>
  </w:style>
  <w:style w:type="paragraph" w:styleId="TOC5">
    <w:name w:val="toc 5"/>
    <w:basedOn w:val="Normal"/>
    <w:next w:val="Normal"/>
    <w:autoRedefine/>
    <w:semiHidden/>
    <w:rsid w:val="00444A1C"/>
    <w:pPr>
      <w:ind w:left="880"/>
    </w:pPr>
  </w:style>
  <w:style w:type="paragraph" w:styleId="TOC6">
    <w:name w:val="toc 6"/>
    <w:basedOn w:val="Normal"/>
    <w:next w:val="Normal"/>
    <w:autoRedefine/>
    <w:semiHidden/>
    <w:rsid w:val="00444A1C"/>
    <w:pPr>
      <w:ind w:left="1100"/>
    </w:pPr>
  </w:style>
  <w:style w:type="paragraph" w:styleId="TOC7">
    <w:name w:val="toc 7"/>
    <w:basedOn w:val="Normal"/>
    <w:next w:val="Normal"/>
    <w:autoRedefine/>
    <w:semiHidden/>
    <w:rsid w:val="00444A1C"/>
    <w:pPr>
      <w:ind w:left="1320"/>
    </w:pPr>
  </w:style>
  <w:style w:type="paragraph" w:styleId="TOC8">
    <w:name w:val="toc 8"/>
    <w:basedOn w:val="Normal"/>
    <w:next w:val="Normal"/>
    <w:autoRedefine/>
    <w:semiHidden/>
    <w:rsid w:val="00444A1C"/>
    <w:pPr>
      <w:ind w:left="1540"/>
    </w:pPr>
  </w:style>
  <w:style w:type="paragraph" w:styleId="TOC9">
    <w:name w:val="toc 9"/>
    <w:basedOn w:val="Normal"/>
    <w:next w:val="Normal"/>
    <w:autoRedefine/>
    <w:semiHidden/>
    <w:rsid w:val="00444A1C"/>
    <w:pPr>
      <w:ind w:left="1760"/>
    </w:pPr>
  </w:style>
  <w:style w:type="paragraph" w:styleId="BodyTextIndent">
    <w:name w:val="Body Text Indent"/>
    <w:basedOn w:val="Normal"/>
    <w:rsid w:val="00444A1C"/>
    <w:pPr>
      <w:ind w:left="567"/>
    </w:pPr>
  </w:style>
  <w:style w:type="paragraph" w:styleId="BodyTextIndent2">
    <w:name w:val="Body Text Indent 2"/>
    <w:basedOn w:val="Normal"/>
    <w:rsid w:val="00444A1C"/>
    <w:pPr>
      <w:spacing w:before="120"/>
      <w:ind w:left="568"/>
    </w:pPr>
  </w:style>
  <w:style w:type="paragraph" w:styleId="BlockText">
    <w:name w:val="Block Text"/>
    <w:basedOn w:val="Normal"/>
    <w:rsid w:val="00444A1C"/>
    <w:pPr>
      <w:spacing w:before="120"/>
      <w:ind w:left="567" w:right="-568"/>
    </w:pPr>
  </w:style>
  <w:style w:type="paragraph" w:styleId="BalloonText">
    <w:name w:val="Balloon Text"/>
    <w:basedOn w:val="Normal"/>
    <w:semiHidden/>
    <w:rsid w:val="003F5CEA"/>
    <w:rPr>
      <w:rFonts w:ascii="Tahoma" w:hAnsi="Tahoma" w:cs="Tahoma"/>
      <w:sz w:val="16"/>
      <w:szCs w:val="16"/>
    </w:rPr>
  </w:style>
  <w:style w:type="table" w:styleId="TableGrid">
    <w:name w:val="Table Grid"/>
    <w:basedOn w:val="TableNormal"/>
    <w:rsid w:val="009D0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646"/>
    <w:pPr>
      <w:spacing w:after="200" w:line="276" w:lineRule="auto"/>
      <w:ind w:left="720"/>
      <w:contextualSpacing/>
    </w:pPr>
    <w:rPr>
      <w:rFonts w:asciiTheme="minorHAnsi" w:eastAsiaTheme="minorHAnsi" w:hAnsiTheme="minorHAnsi" w:cstheme="minorBidi"/>
      <w:szCs w:val="22"/>
    </w:rPr>
  </w:style>
  <w:style w:type="character" w:customStyle="1" w:styleId="Heading2Char">
    <w:name w:val="Heading 2 Char"/>
    <w:basedOn w:val="DefaultParagraphFont"/>
    <w:link w:val="Heading2"/>
    <w:rsid w:val="004E067D"/>
    <w:rPr>
      <w:rFonts w:ascii="Arial" w:hAnsi="Arial"/>
      <w:b/>
      <w:color w:val="0000FF"/>
      <w:kern w:val="20"/>
      <w:sz w:val="22"/>
      <w:szCs w:val="22"/>
      <w:lang w:eastAsia="en-US"/>
    </w:rPr>
  </w:style>
  <w:style w:type="character" w:customStyle="1" w:styleId="FooterChar">
    <w:name w:val="Footer Char"/>
    <w:basedOn w:val="DefaultParagraphFont"/>
    <w:link w:val="Footer"/>
    <w:rsid w:val="00F70CDD"/>
    <w:rPr>
      <w:rFonts w:ascii="Arial" w:hAnsi="Arial"/>
      <w:sz w:val="16"/>
    </w:rPr>
  </w:style>
  <w:style w:type="table" w:customStyle="1" w:styleId="TableGrid1">
    <w:name w:val="Table Grid1"/>
    <w:basedOn w:val="TableNormal"/>
    <w:next w:val="TableGrid"/>
    <w:uiPriority w:val="59"/>
    <w:rsid w:val="00E879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nsw.gov.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si.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coffscollege.nsw.edu.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dmin@coffscollege.nsw.edu.au" TargetMode="External"/><Relationship Id="rId14" Type="http://schemas.openxmlformats.org/officeDocument/2006/relationships/hyperlink" Target="http://www.austlii.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E867-C64C-47E0-BB4C-116E05C41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23</Pages>
  <Words>8222</Words>
  <Characters>50674</Characters>
  <Application>Microsoft Office Word</Application>
  <DocSecurity>0</DocSecurity>
  <Lines>422</Lines>
  <Paragraphs>117</Paragraphs>
  <ScaleCrop>false</ScaleCrop>
  <HeadingPairs>
    <vt:vector size="2" baseType="variant">
      <vt:variant>
        <vt:lpstr>Title</vt:lpstr>
      </vt:variant>
      <vt:variant>
        <vt:i4>1</vt:i4>
      </vt:variant>
    </vt:vector>
  </HeadingPairs>
  <TitlesOfParts>
    <vt:vector size="1" baseType="lpstr">
      <vt:lpstr>Student Handbook</vt:lpstr>
    </vt:vector>
  </TitlesOfParts>
  <Manager>GA</Manager>
  <Company>Coffs Coast Community College</Company>
  <LinksUpToDate>false</LinksUpToDate>
  <CharactersWithSpaces>58779</CharactersWithSpaces>
  <SharedDoc>false</SharedDoc>
  <HLinks>
    <vt:vector size="396" baseType="variant">
      <vt:variant>
        <vt:i4>6422569</vt:i4>
      </vt:variant>
      <vt:variant>
        <vt:i4>324</vt:i4>
      </vt:variant>
      <vt:variant>
        <vt:i4>0</vt:i4>
      </vt:variant>
      <vt:variant>
        <vt:i4>5</vt:i4>
      </vt:variant>
      <vt:variant>
        <vt:lpwstr>http://www.austlii.edu.au/</vt:lpwstr>
      </vt:variant>
      <vt:variant>
        <vt:lpwstr/>
      </vt:variant>
      <vt:variant>
        <vt:i4>8323187</vt:i4>
      </vt:variant>
      <vt:variant>
        <vt:i4>321</vt:i4>
      </vt:variant>
      <vt:variant>
        <vt:i4>0</vt:i4>
      </vt:variant>
      <vt:variant>
        <vt:i4>5</vt:i4>
      </vt:variant>
      <vt:variant>
        <vt:lpwstr>http://www.legislation.qld.gov.au/</vt:lpwstr>
      </vt:variant>
      <vt:variant>
        <vt:lpwstr/>
      </vt:variant>
      <vt:variant>
        <vt:i4>7733331</vt:i4>
      </vt:variant>
      <vt:variant>
        <vt:i4>318</vt:i4>
      </vt:variant>
      <vt:variant>
        <vt:i4>0</vt:i4>
      </vt:variant>
      <vt:variant>
        <vt:i4>5</vt:i4>
      </vt:variant>
      <vt:variant>
        <vt:lpwstr/>
      </vt:variant>
      <vt:variant>
        <vt:lpwstr>_Guarantee</vt:lpwstr>
      </vt:variant>
      <vt:variant>
        <vt:i4>8257633</vt:i4>
      </vt:variant>
      <vt:variant>
        <vt:i4>315</vt:i4>
      </vt:variant>
      <vt:variant>
        <vt:i4>0</vt:i4>
      </vt:variant>
      <vt:variant>
        <vt:i4>5</vt:i4>
      </vt:variant>
      <vt:variant>
        <vt:lpwstr/>
      </vt:variant>
      <vt:variant>
        <vt:lpwstr>_Privacy_Policy</vt:lpwstr>
      </vt:variant>
      <vt:variant>
        <vt:i4>2687059</vt:i4>
      </vt:variant>
      <vt:variant>
        <vt:i4>312</vt:i4>
      </vt:variant>
      <vt:variant>
        <vt:i4>0</vt:i4>
      </vt:variant>
      <vt:variant>
        <vt:i4>5</vt:i4>
      </vt:variant>
      <vt:variant>
        <vt:lpwstr/>
      </vt:variant>
      <vt:variant>
        <vt:lpwstr>_Student_Services,_Welfare</vt:lpwstr>
      </vt:variant>
      <vt:variant>
        <vt:i4>6946911</vt:i4>
      </vt:variant>
      <vt:variant>
        <vt:i4>309</vt:i4>
      </vt:variant>
      <vt:variant>
        <vt:i4>0</vt:i4>
      </vt:variant>
      <vt:variant>
        <vt:i4>5</vt:i4>
      </vt:variant>
      <vt:variant>
        <vt:lpwstr/>
      </vt:variant>
      <vt:variant>
        <vt:lpwstr>_PROCEDURE_FOR_ISSUING</vt:lpwstr>
      </vt:variant>
      <vt:variant>
        <vt:i4>6422623</vt:i4>
      </vt:variant>
      <vt:variant>
        <vt:i4>306</vt:i4>
      </vt:variant>
      <vt:variant>
        <vt:i4>0</vt:i4>
      </vt:variant>
      <vt:variant>
        <vt:i4>5</vt:i4>
      </vt:variant>
      <vt:variant>
        <vt:lpwstr/>
      </vt:variant>
      <vt:variant>
        <vt:lpwstr>_Assessment</vt:lpwstr>
      </vt:variant>
      <vt:variant>
        <vt:i4>3670078</vt:i4>
      </vt:variant>
      <vt:variant>
        <vt:i4>303</vt:i4>
      </vt:variant>
      <vt:variant>
        <vt:i4>0</vt:i4>
      </vt:variant>
      <vt:variant>
        <vt:i4>5</vt:i4>
      </vt:variant>
      <vt:variant>
        <vt:lpwstr/>
      </vt:variant>
      <vt:variant>
        <vt:lpwstr>_Credit_Transfer</vt:lpwstr>
      </vt:variant>
      <vt:variant>
        <vt:i4>8257610</vt:i4>
      </vt:variant>
      <vt:variant>
        <vt:i4>300</vt:i4>
      </vt:variant>
      <vt:variant>
        <vt:i4>0</vt:i4>
      </vt:variant>
      <vt:variant>
        <vt:i4>5</vt:i4>
      </vt:variant>
      <vt:variant>
        <vt:lpwstr/>
      </vt:variant>
      <vt:variant>
        <vt:lpwstr>_Recognised_Prior_Learning</vt:lpwstr>
      </vt:variant>
      <vt:variant>
        <vt:i4>196646</vt:i4>
      </vt:variant>
      <vt:variant>
        <vt:i4>297</vt:i4>
      </vt:variant>
      <vt:variant>
        <vt:i4>0</vt:i4>
      </vt:variant>
      <vt:variant>
        <vt:i4>5</vt:i4>
      </vt:variant>
      <vt:variant>
        <vt:lpwstr/>
      </vt:variant>
      <vt:variant>
        <vt:lpwstr>_Appeals</vt:lpwstr>
      </vt:variant>
      <vt:variant>
        <vt:i4>6029398</vt:i4>
      </vt:variant>
      <vt:variant>
        <vt:i4>294</vt:i4>
      </vt:variant>
      <vt:variant>
        <vt:i4>0</vt:i4>
      </vt:variant>
      <vt:variant>
        <vt:i4>5</vt:i4>
      </vt:variant>
      <vt:variant>
        <vt:lpwstr/>
      </vt:variant>
      <vt:variant>
        <vt:lpwstr>_Discipline_Policy</vt:lpwstr>
      </vt:variant>
      <vt:variant>
        <vt:i4>131183</vt:i4>
      </vt:variant>
      <vt:variant>
        <vt:i4>291</vt:i4>
      </vt:variant>
      <vt:variant>
        <vt:i4>0</vt:i4>
      </vt:variant>
      <vt:variant>
        <vt:i4>5</vt:i4>
      </vt:variant>
      <vt:variant>
        <vt:lpwstr/>
      </vt:variant>
      <vt:variant>
        <vt:lpwstr>_External_Appeal_&amp;</vt:lpwstr>
      </vt:variant>
      <vt:variant>
        <vt:i4>1638505</vt:i4>
      </vt:variant>
      <vt:variant>
        <vt:i4>288</vt:i4>
      </vt:variant>
      <vt:variant>
        <vt:i4>0</vt:i4>
      </vt:variant>
      <vt:variant>
        <vt:i4>5</vt:i4>
      </vt:variant>
      <vt:variant>
        <vt:lpwstr/>
      </vt:variant>
      <vt:variant>
        <vt:lpwstr>_Complaints_&amp;_Grievances</vt:lpwstr>
      </vt:variant>
      <vt:variant>
        <vt:i4>5898324</vt:i4>
      </vt:variant>
      <vt:variant>
        <vt:i4>285</vt:i4>
      </vt:variant>
      <vt:variant>
        <vt:i4>0</vt:i4>
      </vt:variant>
      <vt:variant>
        <vt:i4>5</vt:i4>
      </vt:variant>
      <vt:variant>
        <vt:lpwstr/>
      </vt:variant>
      <vt:variant>
        <vt:lpwstr>_Refund_Policy</vt:lpwstr>
      </vt:variant>
      <vt:variant>
        <vt:i4>7012352</vt:i4>
      </vt:variant>
      <vt:variant>
        <vt:i4>282</vt:i4>
      </vt:variant>
      <vt:variant>
        <vt:i4>0</vt:i4>
      </vt:variant>
      <vt:variant>
        <vt:i4>5</vt:i4>
      </vt:variant>
      <vt:variant>
        <vt:lpwstr/>
      </vt:variant>
      <vt:variant>
        <vt:lpwstr>_Vocational_Outcomes:_Placement</vt:lpwstr>
      </vt:variant>
      <vt:variant>
        <vt:i4>8126474</vt:i4>
      </vt:variant>
      <vt:variant>
        <vt:i4>279</vt:i4>
      </vt:variant>
      <vt:variant>
        <vt:i4>0</vt:i4>
      </vt:variant>
      <vt:variant>
        <vt:i4>5</vt:i4>
      </vt:variant>
      <vt:variant>
        <vt:lpwstr/>
      </vt:variant>
      <vt:variant>
        <vt:lpwstr>_Fees_&amp;_Charges</vt:lpwstr>
      </vt:variant>
      <vt:variant>
        <vt:i4>2097207</vt:i4>
      </vt:variant>
      <vt:variant>
        <vt:i4>276</vt:i4>
      </vt:variant>
      <vt:variant>
        <vt:i4>0</vt:i4>
      </vt:variant>
      <vt:variant>
        <vt:i4>5</vt:i4>
      </vt:variant>
      <vt:variant>
        <vt:lpwstr/>
      </vt:variant>
      <vt:variant>
        <vt:lpwstr>_Client_Selection</vt:lpwstr>
      </vt:variant>
      <vt:variant>
        <vt:i4>983085</vt:i4>
      </vt:variant>
      <vt:variant>
        <vt:i4>273</vt:i4>
      </vt:variant>
      <vt:variant>
        <vt:i4>0</vt:i4>
      </vt:variant>
      <vt:variant>
        <vt:i4>5</vt:i4>
      </vt:variant>
      <vt:variant>
        <vt:lpwstr/>
      </vt:variant>
      <vt:variant>
        <vt:lpwstr>_Training_and_Assessment</vt:lpwstr>
      </vt:variant>
      <vt:variant>
        <vt:i4>8257611</vt:i4>
      </vt:variant>
      <vt:variant>
        <vt:i4>270</vt:i4>
      </vt:variant>
      <vt:variant>
        <vt:i4>0</vt:i4>
      </vt:variant>
      <vt:variant>
        <vt:i4>5</vt:i4>
      </vt:variant>
      <vt:variant>
        <vt:lpwstr/>
      </vt:variant>
      <vt:variant>
        <vt:lpwstr>_Access_and_Equity</vt:lpwstr>
      </vt:variant>
      <vt:variant>
        <vt:i4>7536713</vt:i4>
      </vt:variant>
      <vt:variant>
        <vt:i4>267</vt:i4>
      </vt:variant>
      <vt:variant>
        <vt:i4>0</vt:i4>
      </vt:variant>
      <vt:variant>
        <vt:i4>5</vt:i4>
      </vt:variant>
      <vt:variant>
        <vt:lpwstr/>
      </vt:variant>
      <vt:variant>
        <vt:lpwstr>_Marketing_and_Advertising</vt:lpwstr>
      </vt:variant>
      <vt:variant>
        <vt:i4>6946838</vt:i4>
      </vt:variant>
      <vt:variant>
        <vt:i4>264</vt:i4>
      </vt:variant>
      <vt:variant>
        <vt:i4>0</vt:i4>
      </vt:variant>
      <vt:variant>
        <vt:i4>5</vt:i4>
      </vt:variant>
      <vt:variant>
        <vt:lpwstr/>
      </vt:variant>
      <vt:variant>
        <vt:lpwstr>_LANGUAGE,_LITERACY_&amp;</vt:lpwstr>
      </vt:variant>
      <vt:variant>
        <vt:i4>2228252</vt:i4>
      </vt:variant>
      <vt:variant>
        <vt:i4>261</vt:i4>
      </vt:variant>
      <vt:variant>
        <vt:i4>0</vt:i4>
      </vt:variant>
      <vt:variant>
        <vt:i4>5</vt:i4>
      </vt:variant>
      <vt:variant>
        <vt:lpwstr/>
      </vt:variant>
      <vt:variant>
        <vt:lpwstr>_Quality_Management_Focus</vt:lpwstr>
      </vt:variant>
      <vt:variant>
        <vt:i4>1966116</vt:i4>
      </vt:variant>
      <vt:variant>
        <vt:i4>258</vt:i4>
      </vt:variant>
      <vt:variant>
        <vt:i4>0</vt:i4>
      </vt:variant>
      <vt:variant>
        <vt:i4>5</vt:i4>
      </vt:variant>
      <vt:variant>
        <vt:lpwstr/>
      </vt:variant>
      <vt:variant>
        <vt:lpwstr>_Legislation</vt:lpwstr>
      </vt:variant>
      <vt:variant>
        <vt:i4>393268</vt:i4>
      </vt:variant>
      <vt:variant>
        <vt:i4>255</vt:i4>
      </vt:variant>
      <vt:variant>
        <vt:i4>0</vt:i4>
      </vt:variant>
      <vt:variant>
        <vt:i4>5</vt:i4>
      </vt:variant>
      <vt:variant>
        <vt:lpwstr/>
      </vt:variant>
      <vt:variant>
        <vt:lpwstr>_Sanction</vt:lpwstr>
      </vt:variant>
      <vt:variant>
        <vt:i4>1048638</vt:i4>
      </vt:variant>
      <vt:variant>
        <vt:i4>248</vt:i4>
      </vt:variant>
      <vt:variant>
        <vt:i4>0</vt:i4>
      </vt:variant>
      <vt:variant>
        <vt:i4>5</vt:i4>
      </vt:variant>
      <vt:variant>
        <vt:lpwstr/>
      </vt:variant>
      <vt:variant>
        <vt:lpwstr>_Toc260695529</vt:lpwstr>
      </vt:variant>
      <vt:variant>
        <vt:i4>1048638</vt:i4>
      </vt:variant>
      <vt:variant>
        <vt:i4>242</vt:i4>
      </vt:variant>
      <vt:variant>
        <vt:i4>0</vt:i4>
      </vt:variant>
      <vt:variant>
        <vt:i4>5</vt:i4>
      </vt:variant>
      <vt:variant>
        <vt:lpwstr/>
      </vt:variant>
      <vt:variant>
        <vt:lpwstr>_Toc260695528</vt:lpwstr>
      </vt:variant>
      <vt:variant>
        <vt:i4>1048638</vt:i4>
      </vt:variant>
      <vt:variant>
        <vt:i4>236</vt:i4>
      </vt:variant>
      <vt:variant>
        <vt:i4>0</vt:i4>
      </vt:variant>
      <vt:variant>
        <vt:i4>5</vt:i4>
      </vt:variant>
      <vt:variant>
        <vt:lpwstr/>
      </vt:variant>
      <vt:variant>
        <vt:lpwstr>_Toc260695527</vt:lpwstr>
      </vt:variant>
      <vt:variant>
        <vt:i4>1048638</vt:i4>
      </vt:variant>
      <vt:variant>
        <vt:i4>230</vt:i4>
      </vt:variant>
      <vt:variant>
        <vt:i4>0</vt:i4>
      </vt:variant>
      <vt:variant>
        <vt:i4>5</vt:i4>
      </vt:variant>
      <vt:variant>
        <vt:lpwstr/>
      </vt:variant>
      <vt:variant>
        <vt:lpwstr>_Toc260695526</vt:lpwstr>
      </vt:variant>
      <vt:variant>
        <vt:i4>1048638</vt:i4>
      </vt:variant>
      <vt:variant>
        <vt:i4>224</vt:i4>
      </vt:variant>
      <vt:variant>
        <vt:i4>0</vt:i4>
      </vt:variant>
      <vt:variant>
        <vt:i4>5</vt:i4>
      </vt:variant>
      <vt:variant>
        <vt:lpwstr/>
      </vt:variant>
      <vt:variant>
        <vt:lpwstr>_Toc260695525</vt:lpwstr>
      </vt:variant>
      <vt:variant>
        <vt:i4>1048638</vt:i4>
      </vt:variant>
      <vt:variant>
        <vt:i4>218</vt:i4>
      </vt:variant>
      <vt:variant>
        <vt:i4>0</vt:i4>
      </vt:variant>
      <vt:variant>
        <vt:i4>5</vt:i4>
      </vt:variant>
      <vt:variant>
        <vt:lpwstr/>
      </vt:variant>
      <vt:variant>
        <vt:lpwstr>_Toc260695524</vt:lpwstr>
      </vt:variant>
      <vt:variant>
        <vt:i4>1048638</vt:i4>
      </vt:variant>
      <vt:variant>
        <vt:i4>212</vt:i4>
      </vt:variant>
      <vt:variant>
        <vt:i4>0</vt:i4>
      </vt:variant>
      <vt:variant>
        <vt:i4>5</vt:i4>
      </vt:variant>
      <vt:variant>
        <vt:lpwstr/>
      </vt:variant>
      <vt:variant>
        <vt:lpwstr>_Toc260695523</vt:lpwstr>
      </vt:variant>
      <vt:variant>
        <vt:i4>1048638</vt:i4>
      </vt:variant>
      <vt:variant>
        <vt:i4>206</vt:i4>
      </vt:variant>
      <vt:variant>
        <vt:i4>0</vt:i4>
      </vt:variant>
      <vt:variant>
        <vt:i4>5</vt:i4>
      </vt:variant>
      <vt:variant>
        <vt:lpwstr/>
      </vt:variant>
      <vt:variant>
        <vt:lpwstr>_Toc260695522</vt:lpwstr>
      </vt:variant>
      <vt:variant>
        <vt:i4>1048638</vt:i4>
      </vt:variant>
      <vt:variant>
        <vt:i4>200</vt:i4>
      </vt:variant>
      <vt:variant>
        <vt:i4>0</vt:i4>
      </vt:variant>
      <vt:variant>
        <vt:i4>5</vt:i4>
      </vt:variant>
      <vt:variant>
        <vt:lpwstr/>
      </vt:variant>
      <vt:variant>
        <vt:lpwstr>_Toc260695521</vt:lpwstr>
      </vt:variant>
      <vt:variant>
        <vt:i4>1048638</vt:i4>
      </vt:variant>
      <vt:variant>
        <vt:i4>194</vt:i4>
      </vt:variant>
      <vt:variant>
        <vt:i4>0</vt:i4>
      </vt:variant>
      <vt:variant>
        <vt:i4>5</vt:i4>
      </vt:variant>
      <vt:variant>
        <vt:lpwstr/>
      </vt:variant>
      <vt:variant>
        <vt:lpwstr>_Toc260695520</vt:lpwstr>
      </vt:variant>
      <vt:variant>
        <vt:i4>1245246</vt:i4>
      </vt:variant>
      <vt:variant>
        <vt:i4>188</vt:i4>
      </vt:variant>
      <vt:variant>
        <vt:i4>0</vt:i4>
      </vt:variant>
      <vt:variant>
        <vt:i4>5</vt:i4>
      </vt:variant>
      <vt:variant>
        <vt:lpwstr/>
      </vt:variant>
      <vt:variant>
        <vt:lpwstr>_Toc260695519</vt:lpwstr>
      </vt:variant>
      <vt:variant>
        <vt:i4>1245246</vt:i4>
      </vt:variant>
      <vt:variant>
        <vt:i4>182</vt:i4>
      </vt:variant>
      <vt:variant>
        <vt:i4>0</vt:i4>
      </vt:variant>
      <vt:variant>
        <vt:i4>5</vt:i4>
      </vt:variant>
      <vt:variant>
        <vt:lpwstr/>
      </vt:variant>
      <vt:variant>
        <vt:lpwstr>_Toc260695518</vt:lpwstr>
      </vt:variant>
      <vt:variant>
        <vt:i4>1245246</vt:i4>
      </vt:variant>
      <vt:variant>
        <vt:i4>176</vt:i4>
      </vt:variant>
      <vt:variant>
        <vt:i4>0</vt:i4>
      </vt:variant>
      <vt:variant>
        <vt:i4>5</vt:i4>
      </vt:variant>
      <vt:variant>
        <vt:lpwstr/>
      </vt:variant>
      <vt:variant>
        <vt:lpwstr>_Toc260695517</vt:lpwstr>
      </vt:variant>
      <vt:variant>
        <vt:i4>1245246</vt:i4>
      </vt:variant>
      <vt:variant>
        <vt:i4>170</vt:i4>
      </vt:variant>
      <vt:variant>
        <vt:i4>0</vt:i4>
      </vt:variant>
      <vt:variant>
        <vt:i4>5</vt:i4>
      </vt:variant>
      <vt:variant>
        <vt:lpwstr/>
      </vt:variant>
      <vt:variant>
        <vt:lpwstr>_Toc260695516</vt:lpwstr>
      </vt:variant>
      <vt:variant>
        <vt:i4>1245246</vt:i4>
      </vt:variant>
      <vt:variant>
        <vt:i4>164</vt:i4>
      </vt:variant>
      <vt:variant>
        <vt:i4>0</vt:i4>
      </vt:variant>
      <vt:variant>
        <vt:i4>5</vt:i4>
      </vt:variant>
      <vt:variant>
        <vt:lpwstr/>
      </vt:variant>
      <vt:variant>
        <vt:lpwstr>_Toc260695515</vt:lpwstr>
      </vt:variant>
      <vt:variant>
        <vt:i4>1245246</vt:i4>
      </vt:variant>
      <vt:variant>
        <vt:i4>158</vt:i4>
      </vt:variant>
      <vt:variant>
        <vt:i4>0</vt:i4>
      </vt:variant>
      <vt:variant>
        <vt:i4>5</vt:i4>
      </vt:variant>
      <vt:variant>
        <vt:lpwstr/>
      </vt:variant>
      <vt:variant>
        <vt:lpwstr>_Toc260695514</vt:lpwstr>
      </vt:variant>
      <vt:variant>
        <vt:i4>1245246</vt:i4>
      </vt:variant>
      <vt:variant>
        <vt:i4>152</vt:i4>
      </vt:variant>
      <vt:variant>
        <vt:i4>0</vt:i4>
      </vt:variant>
      <vt:variant>
        <vt:i4>5</vt:i4>
      </vt:variant>
      <vt:variant>
        <vt:lpwstr/>
      </vt:variant>
      <vt:variant>
        <vt:lpwstr>_Toc260695513</vt:lpwstr>
      </vt:variant>
      <vt:variant>
        <vt:i4>1245246</vt:i4>
      </vt:variant>
      <vt:variant>
        <vt:i4>146</vt:i4>
      </vt:variant>
      <vt:variant>
        <vt:i4>0</vt:i4>
      </vt:variant>
      <vt:variant>
        <vt:i4>5</vt:i4>
      </vt:variant>
      <vt:variant>
        <vt:lpwstr/>
      </vt:variant>
      <vt:variant>
        <vt:lpwstr>_Toc260695512</vt:lpwstr>
      </vt:variant>
      <vt:variant>
        <vt:i4>1245246</vt:i4>
      </vt:variant>
      <vt:variant>
        <vt:i4>140</vt:i4>
      </vt:variant>
      <vt:variant>
        <vt:i4>0</vt:i4>
      </vt:variant>
      <vt:variant>
        <vt:i4>5</vt:i4>
      </vt:variant>
      <vt:variant>
        <vt:lpwstr/>
      </vt:variant>
      <vt:variant>
        <vt:lpwstr>_Toc260695511</vt:lpwstr>
      </vt:variant>
      <vt:variant>
        <vt:i4>1245246</vt:i4>
      </vt:variant>
      <vt:variant>
        <vt:i4>134</vt:i4>
      </vt:variant>
      <vt:variant>
        <vt:i4>0</vt:i4>
      </vt:variant>
      <vt:variant>
        <vt:i4>5</vt:i4>
      </vt:variant>
      <vt:variant>
        <vt:lpwstr/>
      </vt:variant>
      <vt:variant>
        <vt:lpwstr>_Toc260695510</vt:lpwstr>
      </vt:variant>
      <vt:variant>
        <vt:i4>1179710</vt:i4>
      </vt:variant>
      <vt:variant>
        <vt:i4>128</vt:i4>
      </vt:variant>
      <vt:variant>
        <vt:i4>0</vt:i4>
      </vt:variant>
      <vt:variant>
        <vt:i4>5</vt:i4>
      </vt:variant>
      <vt:variant>
        <vt:lpwstr/>
      </vt:variant>
      <vt:variant>
        <vt:lpwstr>_Toc260695509</vt:lpwstr>
      </vt:variant>
      <vt:variant>
        <vt:i4>1179710</vt:i4>
      </vt:variant>
      <vt:variant>
        <vt:i4>122</vt:i4>
      </vt:variant>
      <vt:variant>
        <vt:i4>0</vt:i4>
      </vt:variant>
      <vt:variant>
        <vt:i4>5</vt:i4>
      </vt:variant>
      <vt:variant>
        <vt:lpwstr/>
      </vt:variant>
      <vt:variant>
        <vt:lpwstr>_Toc260695508</vt:lpwstr>
      </vt:variant>
      <vt:variant>
        <vt:i4>1179710</vt:i4>
      </vt:variant>
      <vt:variant>
        <vt:i4>116</vt:i4>
      </vt:variant>
      <vt:variant>
        <vt:i4>0</vt:i4>
      </vt:variant>
      <vt:variant>
        <vt:i4>5</vt:i4>
      </vt:variant>
      <vt:variant>
        <vt:lpwstr/>
      </vt:variant>
      <vt:variant>
        <vt:lpwstr>_Toc260695507</vt:lpwstr>
      </vt:variant>
      <vt:variant>
        <vt:i4>1179710</vt:i4>
      </vt:variant>
      <vt:variant>
        <vt:i4>110</vt:i4>
      </vt:variant>
      <vt:variant>
        <vt:i4>0</vt:i4>
      </vt:variant>
      <vt:variant>
        <vt:i4>5</vt:i4>
      </vt:variant>
      <vt:variant>
        <vt:lpwstr/>
      </vt:variant>
      <vt:variant>
        <vt:lpwstr>_Toc260695506</vt:lpwstr>
      </vt:variant>
      <vt:variant>
        <vt:i4>1179710</vt:i4>
      </vt:variant>
      <vt:variant>
        <vt:i4>104</vt:i4>
      </vt:variant>
      <vt:variant>
        <vt:i4>0</vt:i4>
      </vt:variant>
      <vt:variant>
        <vt:i4>5</vt:i4>
      </vt:variant>
      <vt:variant>
        <vt:lpwstr/>
      </vt:variant>
      <vt:variant>
        <vt:lpwstr>_Toc260695505</vt:lpwstr>
      </vt:variant>
      <vt:variant>
        <vt:i4>1179710</vt:i4>
      </vt:variant>
      <vt:variant>
        <vt:i4>98</vt:i4>
      </vt:variant>
      <vt:variant>
        <vt:i4>0</vt:i4>
      </vt:variant>
      <vt:variant>
        <vt:i4>5</vt:i4>
      </vt:variant>
      <vt:variant>
        <vt:lpwstr/>
      </vt:variant>
      <vt:variant>
        <vt:lpwstr>_Toc260695504</vt:lpwstr>
      </vt:variant>
      <vt:variant>
        <vt:i4>1179710</vt:i4>
      </vt:variant>
      <vt:variant>
        <vt:i4>92</vt:i4>
      </vt:variant>
      <vt:variant>
        <vt:i4>0</vt:i4>
      </vt:variant>
      <vt:variant>
        <vt:i4>5</vt:i4>
      </vt:variant>
      <vt:variant>
        <vt:lpwstr/>
      </vt:variant>
      <vt:variant>
        <vt:lpwstr>_Toc260695503</vt:lpwstr>
      </vt:variant>
      <vt:variant>
        <vt:i4>1179710</vt:i4>
      </vt:variant>
      <vt:variant>
        <vt:i4>86</vt:i4>
      </vt:variant>
      <vt:variant>
        <vt:i4>0</vt:i4>
      </vt:variant>
      <vt:variant>
        <vt:i4>5</vt:i4>
      </vt:variant>
      <vt:variant>
        <vt:lpwstr/>
      </vt:variant>
      <vt:variant>
        <vt:lpwstr>_Toc260695502</vt:lpwstr>
      </vt:variant>
      <vt:variant>
        <vt:i4>1179710</vt:i4>
      </vt:variant>
      <vt:variant>
        <vt:i4>80</vt:i4>
      </vt:variant>
      <vt:variant>
        <vt:i4>0</vt:i4>
      </vt:variant>
      <vt:variant>
        <vt:i4>5</vt:i4>
      </vt:variant>
      <vt:variant>
        <vt:lpwstr/>
      </vt:variant>
      <vt:variant>
        <vt:lpwstr>_Toc260695501</vt:lpwstr>
      </vt:variant>
      <vt:variant>
        <vt:i4>1179710</vt:i4>
      </vt:variant>
      <vt:variant>
        <vt:i4>74</vt:i4>
      </vt:variant>
      <vt:variant>
        <vt:i4>0</vt:i4>
      </vt:variant>
      <vt:variant>
        <vt:i4>5</vt:i4>
      </vt:variant>
      <vt:variant>
        <vt:lpwstr/>
      </vt:variant>
      <vt:variant>
        <vt:lpwstr>_Toc260695500</vt:lpwstr>
      </vt:variant>
      <vt:variant>
        <vt:i4>1769535</vt:i4>
      </vt:variant>
      <vt:variant>
        <vt:i4>68</vt:i4>
      </vt:variant>
      <vt:variant>
        <vt:i4>0</vt:i4>
      </vt:variant>
      <vt:variant>
        <vt:i4>5</vt:i4>
      </vt:variant>
      <vt:variant>
        <vt:lpwstr/>
      </vt:variant>
      <vt:variant>
        <vt:lpwstr>_Toc260695499</vt:lpwstr>
      </vt:variant>
      <vt:variant>
        <vt:i4>1769535</vt:i4>
      </vt:variant>
      <vt:variant>
        <vt:i4>62</vt:i4>
      </vt:variant>
      <vt:variant>
        <vt:i4>0</vt:i4>
      </vt:variant>
      <vt:variant>
        <vt:i4>5</vt:i4>
      </vt:variant>
      <vt:variant>
        <vt:lpwstr/>
      </vt:variant>
      <vt:variant>
        <vt:lpwstr>_Toc260695498</vt:lpwstr>
      </vt:variant>
      <vt:variant>
        <vt:i4>1769535</vt:i4>
      </vt:variant>
      <vt:variant>
        <vt:i4>56</vt:i4>
      </vt:variant>
      <vt:variant>
        <vt:i4>0</vt:i4>
      </vt:variant>
      <vt:variant>
        <vt:i4>5</vt:i4>
      </vt:variant>
      <vt:variant>
        <vt:lpwstr/>
      </vt:variant>
      <vt:variant>
        <vt:lpwstr>_Toc260695497</vt:lpwstr>
      </vt:variant>
      <vt:variant>
        <vt:i4>1769535</vt:i4>
      </vt:variant>
      <vt:variant>
        <vt:i4>50</vt:i4>
      </vt:variant>
      <vt:variant>
        <vt:i4>0</vt:i4>
      </vt:variant>
      <vt:variant>
        <vt:i4>5</vt:i4>
      </vt:variant>
      <vt:variant>
        <vt:lpwstr/>
      </vt:variant>
      <vt:variant>
        <vt:lpwstr>_Toc260695496</vt:lpwstr>
      </vt:variant>
      <vt:variant>
        <vt:i4>1769535</vt:i4>
      </vt:variant>
      <vt:variant>
        <vt:i4>44</vt:i4>
      </vt:variant>
      <vt:variant>
        <vt:i4>0</vt:i4>
      </vt:variant>
      <vt:variant>
        <vt:i4>5</vt:i4>
      </vt:variant>
      <vt:variant>
        <vt:lpwstr/>
      </vt:variant>
      <vt:variant>
        <vt:lpwstr>_Toc260695495</vt:lpwstr>
      </vt:variant>
      <vt:variant>
        <vt:i4>1769535</vt:i4>
      </vt:variant>
      <vt:variant>
        <vt:i4>38</vt:i4>
      </vt:variant>
      <vt:variant>
        <vt:i4>0</vt:i4>
      </vt:variant>
      <vt:variant>
        <vt:i4>5</vt:i4>
      </vt:variant>
      <vt:variant>
        <vt:lpwstr/>
      </vt:variant>
      <vt:variant>
        <vt:lpwstr>_Toc260695494</vt:lpwstr>
      </vt:variant>
      <vt:variant>
        <vt:i4>1769535</vt:i4>
      </vt:variant>
      <vt:variant>
        <vt:i4>32</vt:i4>
      </vt:variant>
      <vt:variant>
        <vt:i4>0</vt:i4>
      </vt:variant>
      <vt:variant>
        <vt:i4>5</vt:i4>
      </vt:variant>
      <vt:variant>
        <vt:lpwstr/>
      </vt:variant>
      <vt:variant>
        <vt:lpwstr>_Toc260695493</vt:lpwstr>
      </vt:variant>
      <vt:variant>
        <vt:i4>1769535</vt:i4>
      </vt:variant>
      <vt:variant>
        <vt:i4>26</vt:i4>
      </vt:variant>
      <vt:variant>
        <vt:i4>0</vt:i4>
      </vt:variant>
      <vt:variant>
        <vt:i4>5</vt:i4>
      </vt:variant>
      <vt:variant>
        <vt:lpwstr/>
      </vt:variant>
      <vt:variant>
        <vt:lpwstr>_Toc260695492</vt:lpwstr>
      </vt:variant>
      <vt:variant>
        <vt:i4>1769535</vt:i4>
      </vt:variant>
      <vt:variant>
        <vt:i4>20</vt:i4>
      </vt:variant>
      <vt:variant>
        <vt:i4>0</vt:i4>
      </vt:variant>
      <vt:variant>
        <vt:i4>5</vt:i4>
      </vt:variant>
      <vt:variant>
        <vt:lpwstr/>
      </vt:variant>
      <vt:variant>
        <vt:lpwstr>_Toc260695491</vt:lpwstr>
      </vt:variant>
      <vt:variant>
        <vt:i4>1769535</vt:i4>
      </vt:variant>
      <vt:variant>
        <vt:i4>14</vt:i4>
      </vt:variant>
      <vt:variant>
        <vt:i4>0</vt:i4>
      </vt:variant>
      <vt:variant>
        <vt:i4>5</vt:i4>
      </vt:variant>
      <vt:variant>
        <vt:lpwstr/>
      </vt:variant>
      <vt:variant>
        <vt:lpwstr>_Toc260695490</vt:lpwstr>
      </vt:variant>
      <vt:variant>
        <vt:i4>1703999</vt:i4>
      </vt:variant>
      <vt:variant>
        <vt:i4>8</vt:i4>
      </vt:variant>
      <vt:variant>
        <vt:i4>0</vt:i4>
      </vt:variant>
      <vt:variant>
        <vt:i4>5</vt:i4>
      </vt:variant>
      <vt:variant>
        <vt:lpwstr/>
      </vt:variant>
      <vt:variant>
        <vt:lpwstr>_Toc260695489</vt:lpwstr>
      </vt:variant>
      <vt:variant>
        <vt:i4>1703999</vt:i4>
      </vt:variant>
      <vt:variant>
        <vt:i4>2</vt:i4>
      </vt:variant>
      <vt:variant>
        <vt:i4>0</vt:i4>
      </vt:variant>
      <vt:variant>
        <vt:i4>5</vt:i4>
      </vt:variant>
      <vt:variant>
        <vt:lpwstr/>
      </vt:variant>
      <vt:variant>
        <vt:lpwstr>_Toc260695488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RTO Compliance Manager</dc:subject>
  <dc:creator>Carmel Thompson</dc:creator>
  <cp:keywords>scc</cp:keywords>
  <dc:description>Student handbook template</dc:description>
  <cp:lastModifiedBy>Michelle Harvey</cp:lastModifiedBy>
  <cp:revision>50</cp:revision>
  <cp:lastPrinted>2019-06-12T00:17:00Z</cp:lastPrinted>
  <dcterms:created xsi:type="dcterms:W3CDTF">2016-03-03T22:41:00Z</dcterms:created>
  <dcterms:modified xsi:type="dcterms:W3CDTF">2019-06-12T00:17:00Z</dcterms:modified>
  <cp:category>v15a.1a Apr 2015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v15a.1a</vt:lpwstr>
  </property>
  <property fmtid="{D5CDD505-2E9C-101B-9397-08002B2CF9AE}" pid="3" name="Publisher">
    <vt:lpwstr>SCC</vt:lpwstr>
  </property>
  <property fmtid="{D5CDD505-2E9C-101B-9397-08002B2CF9AE}" pid="4" name="Source">
    <vt:lpwstr>km</vt:lpwstr>
  </property>
  <property fmtid="{D5CDD505-2E9C-101B-9397-08002B2CF9AE}" pid="5" name="Status">
    <vt:lpwstr>xml</vt:lpwstr>
  </property>
  <property fmtid="{D5CDD505-2E9C-101B-9397-08002B2CF9AE}" pid="6" name="Client">
    <vt:lpwstr>CCCC</vt:lpwstr>
  </property>
</Properties>
</file>